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2E19" w14:textId="77777777" w:rsidR="00452182" w:rsidRDefault="00452182" w:rsidP="0041762C">
      <w:pPr>
        <w:jc w:val="center"/>
        <w:rPr>
          <w:b/>
          <w:sz w:val="28"/>
          <w:szCs w:val="28"/>
        </w:rPr>
      </w:pPr>
    </w:p>
    <w:p w14:paraId="7EC43225" w14:textId="77777777" w:rsidR="0041762C" w:rsidRPr="0078500C" w:rsidRDefault="00AE6567" w:rsidP="0041762C">
      <w:pPr>
        <w:jc w:val="center"/>
        <w:rPr>
          <w:b/>
          <w:sz w:val="28"/>
          <w:szCs w:val="28"/>
        </w:rPr>
      </w:pPr>
      <w:r w:rsidRPr="0078500C">
        <w:rPr>
          <w:b/>
          <w:sz w:val="28"/>
          <w:szCs w:val="28"/>
        </w:rPr>
        <w:t>PROYECTO PEDAGÓGICO TRANSVERSAL</w:t>
      </w:r>
    </w:p>
    <w:p w14:paraId="47C4B711" w14:textId="77777777" w:rsidR="00AE6567" w:rsidRDefault="0041762C" w:rsidP="0041762C">
      <w:pPr>
        <w:jc w:val="center"/>
        <w:rPr>
          <w:b/>
          <w:sz w:val="28"/>
          <w:szCs w:val="28"/>
        </w:rPr>
      </w:pPr>
      <w:r w:rsidRPr="0041762C">
        <w:rPr>
          <w:b/>
          <w:sz w:val="28"/>
          <w:szCs w:val="28"/>
        </w:rPr>
        <w:t>“</w:t>
      </w:r>
      <w:r w:rsidR="00A34AD1">
        <w:rPr>
          <w:b/>
          <w:sz w:val="28"/>
          <w:szCs w:val="28"/>
        </w:rPr>
        <w:t>DEPORTE, RECREACIÓN Y APROVECHAMIENTO DEL TIEMPO LIBRE</w:t>
      </w:r>
      <w:r w:rsidRPr="0041762C">
        <w:rPr>
          <w:b/>
          <w:sz w:val="28"/>
          <w:szCs w:val="28"/>
        </w:rPr>
        <w:t>”</w:t>
      </w:r>
    </w:p>
    <w:p w14:paraId="60AFEA4E" w14:textId="249DEFEE" w:rsidR="00CC5C1C" w:rsidRPr="0041762C" w:rsidRDefault="0051341A" w:rsidP="0041762C">
      <w:pPr>
        <w:jc w:val="center"/>
        <w:rPr>
          <w:b/>
          <w:sz w:val="28"/>
          <w:szCs w:val="28"/>
        </w:rPr>
      </w:pPr>
      <w:r>
        <w:rPr>
          <w:b/>
          <w:sz w:val="28"/>
          <w:szCs w:val="28"/>
        </w:rPr>
        <w:t>202</w:t>
      </w:r>
      <w:r w:rsidR="00C27F0A">
        <w:rPr>
          <w:b/>
          <w:sz w:val="28"/>
          <w:szCs w:val="28"/>
        </w:rPr>
        <w:t>3</w:t>
      </w:r>
    </w:p>
    <w:p w14:paraId="57BC9816" w14:textId="77777777" w:rsidR="00CF46E6" w:rsidRPr="00CF46E6" w:rsidRDefault="00CF46E6" w:rsidP="0041762C">
      <w:pPr>
        <w:rPr>
          <w:b/>
          <w:sz w:val="24"/>
          <w:szCs w:val="24"/>
        </w:rPr>
      </w:pPr>
      <w:r>
        <w:rPr>
          <w:b/>
          <w:sz w:val="24"/>
          <w:szCs w:val="24"/>
        </w:rPr>
        <w:t xml:space="preserve">Nombre: </w:t>
      </w:r>
      <w:r w:rsidR="00F65897">
        <w:rPr>
          <w:b/>
          <w:sz w:val="24"/>
          <w:szCs w:val="24"/>
        </w:rPr>
        <w:t>FAMILIA INELPISTA CON DINAMISMO Y RECREACIÓN PARA UNA BUENA EDUCACIÓN</w:t>
      </w:r>
      <w:bookmarkStart w:id="0" w:name="_GoBack"/>
      <w:bookmarkEnd w:id="0"/>
    </w:p>
    <w:p w14:paraId="79237774" w14:textId="5EEE2092" w:rsidR="0041762C" w:rsidRDefault="0041762C" w:rsidP="0041762C">
      <w:pPr>
        <w:rPr>
          <w:sz w:val="24"/>
          <w:szCs w:val="24"/>
        </w:rPr>
      </w:pPr>
      <w:r>
        <w:rPr>
          <w:b/>
          <w:sz w:val="24"/>
          <w:szCs w:val="24"/>
        </w:rPr>
        <w:t>Coordinador</w:t>
      </w:r>
      <w:r w:rsidR="00595098" w:rsidRPr="0041762C">
        <w:rPr>
          <w:b/>
          <w:sz w:val="24"/>
          <w:szCs w:val="24"/>
        </w:rPr>
        <w:t>:</w:t>
      </w:r>
      <w:r w:rsidR="00595098">
        <w:rPr>
          <w:b/>
          <w:sz w:val="24"/>
          <w:szCs w:val="24"/>
        </w:rPr>
        <w:t xml:space="preserve"> </w:t>
      </w:r>
      <w:r w:rsidR="00C27F0A">
        <w:rPr>
          <w:sz w:val="24"/>
          <w:szCs w:val="24"/>
        </w:rPr>
        <w:t>José Alfredo Valencia</w:t>
      </w:r>
    </w:p>
    <w:p w14:paraId="60AA99D2" w14:textId="3E9E27AA" w:rsidR="0041762C" w:rsidRDefault="0041762C" w:rsidP="0041762C">
      <w:pPr>
        <w:jc w:val="both"/>
        <w:rPr>
          <w:sz w:val="24"/>
          <w:szCs w:val="24"/>
        </w:rPr>
      </w:pPr>
      <w:r w:rsidRPr="0041762C">
        <w:rPr>
          <w:b/>
          <w:sz w:val="24"/>
          <w:szCs w:val="24"/>
        </w:rPr>
        <w:t>Equipo de Apoyo</w:t>
      </w:r>
      <w:r w:rsidR="00595098">
        <w:rPr>
          <w:b/>
          <w:sz w:val="24"/>
          <w:szCs w:val="24"/>
        </w:rPr>
        <w:t xml:space="preserve">: </w:t>
      </w:r>
      <w:r w:rsidR="00C27F0A">
        <w:rPr>
          <w:sz w:val="24"/>
          <w:szCs w:val="24"/>
        </w:rPr>
        <w:t xml:space="preserve">Deyanira </w:t>
      </w:r>
      <w:r w:rsidR="00D01D07">
        <w:rPr>
          <w:sz w:val="24"/>
          <w:szCs w:val="24"/>
        </w:rPr>
        <w:t>Sossa,</w:t>
      </w:r>
      <w:r w:rsidR="00595098">
        <w:rPr>
          <w:sz w:val="24"/>
          <w:szCs w:val="24"/>
        </w:rPr>
        <w:t xml:space="preserve"> Ana Milena S</w:t>
      </w:r>
      <w:r w:rsidR="001A111C">
        <w:rPr>
          <w:sz w:val="24"/>
          <w:szCs w:val="24"/>
        </w:rPr>
        <w:t>egura</w:t>
      </w:r>
      <w:r w:rsidR="00595098">
        <w:rPr>
          <w:sz w:val="24"/>
          <w:szCs w:val="24"/>
        </w:rPr>
        <w:t>,</w:t>
      </w:r>
      <w:r w:rsidR="001A111C">
        <w:rPr>
          <w:sz w:val="24"/>
          <w:szCs w:val="24"/>
        </w:rPr>
        <w:t xml:space="preserve"> </w:t>
      </w:r>
      <w:r w:rsidR="00C27F0A">
        <w:rPr>
          <w:sz w:val="24"/>
          <w:szCs w:val="24"/>
        </w:rPr>
        <w:t>Alexis Martínez Yánez</w:t>
      </w:r>
      <w:r w:rsidR="001A111C">
        <w:rPr>
          <w:sz w:val="24"/>
          <w:szCs w:val="24"/>
        </w:rPr>
        <w:t>,</w:t>
      </w:r>
    </w:p>
    <w:p w14:paraId="54647E12" w14:textId="7B576971" w:rsidR="00D01D07" w:rsidRPr="00595098" w:rsidRDefault="00D01D07" w:rsidP="0041762C">
      <w:pPr>
        <w:jc w:val="both"/>
        <w:rPr>
          <w:sz w:val="24"/>
          <w:szCs w:val="24"/>
        </w:rPr>
      </w:pPr>
      <w:r>
        <w:rPr>
          <w:sz w:val="24"/>
          <w:szCs w:val="24"/>
        </w:rPr>
        <w:t xml:space="preserve">Norbelina </w:t>
      </w:r>
      <w:r w:rsidR="00B92DD1">
        <w:rPr>
          <w:sz w:val="24"/>
          <w:szCs w:val="24"/>
        </w:rPr>
        <w:t>García, Fray Patrillau.</w:t>
      </w:r>
    </w:p>
    <w:p w14:paraId="0BDBF0B9" w14:textId="77777777" w:rsidR="00CF46E6" w:rsidRPr="007A7A81" w:rsidRDefault="00CF46E6" w:rsidP="00CF46E6">
      <w:pPr>
        <w:rPr>
          <w:b/>
          <w:sz w:val="24"/>
          <w:szCs w:val="24"/>
        </w:rPr>
      </w:pPr>
    </w:p>
    <w:p w14:paraId="0FAE9E1C" w14:textId="77777777" w:rsidR="00AE6567" w:rsidRPr="007A7A81" w:rsidRDefault="0041762C" w:rsidP="0041762C">
      <w:pPr>
        <w:numPr>
          <w:ilvl w:val="0"/>
          <w:numId w:val="26"/>
        </w:numPr>
        <w:tabs>
          <w:tab w:val="clear" w:pos="720"/>
          <w:tab w:val="num" w:pos="360"/>
        </w:tabs>
        <w:ind w:left="360"/>
        <w:rPr>
          <w:b/>
          <w:sz w:val="24"/>
          <w:szCs w:val="24"/>
        </w:rPr>
      </w:pPr>
      <w:r w:rsidRPr="007A7A81">
        <w:rPr>
          <w:b/>
          <w:sz w:val="24"/>
          <w:szCs w:val="24"/>
        </w:rPr>
        <w:t>DIAGNÓSTICO</w:t>
      </w:r>
    </w:p>
    <w:p w14:paraId="38F454CA" w14:textId="77777777" w:rsidR="001535F8" w:rsidRPr="001535F8" w:rsidRDefault="001535F8" w:rsidP="001535F8">
      <w:pPr>
        <w:jc w:val="both"/>
        <w:rPr>
          <w:rFonts w:asciiTheme="minorHAnsi" w:hAnsiTheme="minorHAnsi" w:cstheme="minorHAnsi"/>
        </w:rPr>
      </w:pPr>
      <w:r w:rsidRPr="001535F8">
        <w:rPr>
          <w:rFonts w:asciiTheme="minorHAnsi" w:hAnsiTheme="minorHAnsi" w:cstheme="minorHAnsi"/>
        </w:rPr>
        <w:t xml:space="preserve">Se observa en el comportamiento de la comunidad frente a la diversión e inversión de tiempo libre un concepto errado, pues en oposición al sano esparcimiento, se concibe como pasatiempo la rumba con ingesta de licor incluida y donde se involucra la comunidad juvenil e infantil hasta llegar a la degradación y pérdida de valores, también los niños y jóvenes encuentran una distracción en los juegos de máquinas y en el peor de los casos muchas veces no tienen ninguna clase de entretenimiento en su comunidad, ya que no existen escenarios deportivos y culturales propios para una sana diversión.  </w:t>
      </w:r>
    </w:p>
    <w:p w14:paraId="1065A134" w14:textId="77777777" w:rsidR="001535F8" w:rsidRPr="001535F8" w:rsidRDefault="001535F8" w:rsidP="001535F8">
      <w:pPr>
        <w:jc w:val="both"/>
        <w:rPr>
          <w:rFonts w:asciiTheme="minorHAnsi" w:hAnsiTheme="minorHAnsi" w:cstheme="minorHAnsi"/>
        </w:rPr>
      </w:pPr>
      <w:r w:rsidRPr="001535F8">
        <w:rPr>
          <w:rFonts w:asciiTheme="minorHAnsi" w:hAnsiTheme="minorHAnsi" w:cstheme="minorHAnsi"/>
        </w:rPr>
        <w:t>En la Instituc</w:t>
      </w:r>
      <w:r>
        <w:rPr>
          <w:rFonts w:asciiTheme="minorHAnsi" w:hAnsiTheme="minorHAnsi" w:cstheme="minorHAnsi"/>
        </w:rPr>
        <w:t>ión Educativa El Paraí</w:t>
      </w:r>
      <w:r w:rsidRPr="001535F8">
        <w:rPr>
          <w:rFonts w:asciiTheme="minorHAnsi" w:hAnsiTheme="minorHAnsi" w:cstheme="minorHAnsi"/>
        </w:rPr>
        <w:t xml:space="preserve">so se refleja de igual manera la falta de creatividad a la hora de disfrutar el tiempo libre, pues los alumnos solo plantean como alternativa de diversión el juego pesado y brusco que atenta contra la propia integridad física y la de los demás, a esto se suma la actitud de estar dañando los pocos enseres, adornos, paredes, puertas, en fin, cualquier elemento a su alcance que puede servir de “juguete”. </w:t>
      </w:r>
    </w:p>
    <w:p w14:paraId="25E5F6DF" w14:textId="2B485334" w:rsidR="00CF46E6" w:rsidRPr="001535F8" w:rsidRDefault="001535F8" w:rsidP="001535F8">
      <w:pPr>
        <w:jc w:val="both"/>
        <w:rPr>
          <w:rFonts w:asciiTheme="minorHAnsi" w:hAnsiTheme="minorHAnsi" w:cstheme="minorHAnsi"/>
        </w:rPr>
      </w:pPr>
      <w:r w:rsidRPr="001535F8">
        <w:rPr>
          <w:rFonts w:asciiTheme="minorHAnsi" w:hAnsiTheme="minorHAnsi" w:cstheme="minorHAnsi"/>
        </w:rPr>
        <w:t xml:space="preserve">Se tiene un falso concepto de que sin juguetes no se puede </w:t>
      </w:r>
      <w:r w:rsidR="00D01D07" w:rsidRPr="001535F8">
        <w:rPr>
          <w:rFonts w:asciiTheme="minorHAnsi" w:hAnsiTheme="minorHAnsi" w:cstheme="minorHAnsi"/>
        </w:rPr>
        <w:t>jugar,</w:t>
      </w:r>
      <w:r w:rsidRPr="001535F8">
        <w:rPr>
          <w:rFonts w:asciiTheme="minorHAnsi" w:hAnsiTheme="minorHAnsi" w:cstheme="minorHAnsi"/>
        </w:rPr>
        <w:t xml:space="preserve"> y los pocos que hay no son aprovechados ni cuidados </w:t>
      </w:r>
      <w:r w:rsidR="00B92DD1" w:rsidRPr="001535F8">
        <w:rPr>
          <w:rFonts w:asciiTheme="minorHAnsi" w:hAnsiTheme="minorHAnsi" w:cstheme="minorHAnsi"/>
        </w:rPr>
        <w:t>adecuadamente,</w:t>
      </w:r>
      <w:r w:rsidRPr="001535F8">
        <w:rPr>
          <w:rFonts w:asciiTheme="minorHAnsi" w:hAnsiTheme="minorHAnsi" w:cstheme="minorHAnsi"/>
        </w:rPr>
        <w:t xml:space="preserve"> limitando la imaginación y condicionando a los alumnos a realizar siempre los mismos juegos.</w:t>
      </w:r>
    </w:p>
    <w:p w14:paraId="023C9E95" w14:textId="77777777" w:rsidR="0041762C" w:rsidRPr="00CF46E6" w:rsidRDefault="0041762C" w:rsidP="0041762C">
      <w:pPr>
        <w:rPr>
          <w:rFonts w:asciiTheme="minorHAnsi" w:hAnsiTheme="minorHAnsi" w:cstheme="minorHAnsi"/>
          <w:b/>
          <w:color w:val="FF0000"/>
          <w:sz w:val="24"/>
          <w:szCs w:val="24"/>
        </w:rPr>
      </w:pPr>
    </w:p>
    <w:p w14:paraId="6A9C7E3D" w14:textId="77777777" w:rsidR="00AE6567" w:rsidRPr="007A7A81" w:rsidRDefault="0041762C" w:rsidP="0041762C">
      <w:pPr>
        <w:numPr>
          <w:ilvl w:val="0"/>
          <w:numId w:val="26"/>
        </w:numPr>
        <w:ind w:left="360"/>
        <w:rPr>
          <w:b/>
          <w:sz w:val="24"/>
          <w:szCs w:val="24"/>
        </w:rPr>
      </w:pPr>
      <w:r w:rsidRPr="007A7A81">
        <w:rPr>
          <w:b/>
          <w:sz w:val="24"/>
          <w:szCs w:val="24"/>
        </w:rPr>
        <w:t>PLANTEAMIENTO DEL PROBLEMA</w:t>
      </w:r>
    </w:p>
    <w:p w14:paraId="10A3C847" w14:textId="5F9816B7" w:rsidR="001535F8" w:rsidRPr="00D5122B" w:rsidRDefault="001535F8" w:rsidP="00107756">
      <w:pPr>
        <w:jc w:val="both"/>
        <w:rPr>
          <w:rFonts w:ascii="Verdana" w:hAnsi="Verdana" w:cs="Tahoma"/>
          <w:sz w:val="20"/>
          <w:szCs w:val="24"/>
          <w:lang w:eastAsia="es-CO"/>
        </w:rPr>
      </w:pPr>
      <w:r w:rsidRPr="00D5122B">
        <w:rPr>
          <w:rFonts w:ascii="Verdana" w:hAnsi="Verdana" w:cs="Tahoma"/>
          <w:lang w:eastAsia="es-CO"/>
        </w:rPr>
        <w:lastRenderedPageBreak/>
        <w:t>E</w:t>
      </w:r>
      <w:r w:rsidRPr="00D5122B">
        <w:rPr>
          <w:rFonts w:ascii="Verdana" w:hAnsi="Verdana" w:cs="Tahoma"/>
          <w:sz w:val="20"/>
          <w:szCs w:val="24"/>
          <w:lang w:eastAsia="es-CO"/>
        </w:rPr>
        <w:t>l tiempo libre se ha convertido en un problema para el análisis sociológico de una civilización en riesgo como la nuestra. ¿Qué hace</w:t>
      </w:r>
      <w:r>
        <w:rPr>
          <w:rFonts w:ascii="Verdana" w:hAnsi="Verdana" w:cs="Tahoma"/>
          <w:sz w:val="20"/>
          <w:szCs w:val="24"/>
          <w:lang w:eastAsia="es-CO"/>
        </w:rPr>
        <w:t>r con el tiempo libre y para qué?, ¿Qué</w:t>
      </w:r>
      <w:r w:rsidRPr="00D5122B">
        <w:rPr>
          <w:rFonts w:ascii="Verdana" w:hAnsi="Verdana" w:cs="Tahoma"/>
          <w:sz w:val="20"/>
          <w:szCs w:val="24"/>
          <w:lang w:eastAsia="es-CO"/>
        </w:rPr>
        <w:t xml:space="preserve"> sentido darle a la gran cantidad de tiempo libr</w:t>
      </w:r>
      <w:r w:rsidR="006716DD">
        <w:rPr>
          <w:rFonts w:ascii="Verdana" w:hAnsi="Verdana" w:cs="Tahoma"/>
          <w:sz w:val="20"/>
          <w:szCs w:val="24"/>
          <w:lang w:eastAsia="es-CO"/>
        </w:rPr>
        <w:t xml:space="preserve">e que </w:t>
      </w:r>
      <w:r w:rsidR="00D01D07">
        <w:rPr>
          <w:rFonts w:ascii="Verdana" w:hAnsi="Verdana" w:cs="Tahoma"/>
          <w:sz w:val="20"/>
          <w:szCs w:val="24"/>
          <w:lang w:eastAsia="es-CO"/>
        </w:rPr>
        <w:t>disponen los</w:t>
      </w:r>
      <w:r w:rsidR="006716DD">
        <w:rPr>
          <w:rFonts w:ascii="Verdana" w:hAnsi="Verdana" w:cs="Tahoma"/>
          <w:sz w:val="20"/>
          <w:szCs w:val="24"/>
          <w:lang w:eastAsia="es-CO"/>
        </w:rPr>
        <w:t xml:space="preserve"> niños?, ¿</w:t>
      </w:r>
      <w:r>
        <w:rPr>
          <w:rFonts w:ascii="Verdana" w:hAnsi="Verdana" w:cs="Tahoma"/>
          <w:sz w:val="20"/>
          <w:szCs w:val="24"/>
          <w:lang w:eastAsia="es-CO"/>
        </w:rPr>
        <w:t>Có</w:t>
      </w:r>
      <w:r w:rsidRPr="00D5122B">
        <w:rPr>
          <w:rFonts w:ascii="Verdana" w:hAnsi="Verdana" w:cs="Tahoma"/>
          <w:sz w:val="20"/>
          <w:szCs w:val="24"/>
          <w:lang w:eastAsia="es-CO"/>
        </w:rPr>
        <w:t>mo hacer que el ocio se convierta en un bien verdaderamente digno del niño? Estos interrogantes que nosotros nos planteamos han sido también planteados por los grandes teóricos del tiempo libre (Weber 1969, Racionero 1983, Muñoz M. 1983, Pedro 1984)</w:t>
      </w:r>
    </w:p>
    <w:p w14:paraId="7646F54D" w14:textId="77777777" w:rsidR="0041762C" w:rsidRDefault="0041762C" w:rsidP="00CF46E6">
      <w:pPr>
        <w:jc w:val="both"/>
        <w:rPr>
          <w:rFonts w:asciiTheme="minorHAnsi" w:hAnsiTheme="minorHAnsi" w:cstheme="minorHAnsi"/>
          <w:sz w:val="24"/>
          <w:szCs w:val="24"/>
        </w:rPr>
      </w:pPr>
    </w:p>
    <w:p w14:paraId="67DA9B9B" w14:textId="77777777" w:rsidR="00381DC7" w:rsidRDefault="00381DC7" w:rsidP="00CF46E6">
      <w:pPr>
        <w:jc w:val="both"/>
        <w:rPr>
          <w:rFonts w:asciiTheme="minorHAnsi" w:hAnsiTheme="minorHAnsi" w:cstheme="minorHAnsi"/>
          <w:sz w:val="24"/>
          <w:szCs w:val="24"/>
        </w:rPr>
      </w:pPr>
    </w:p>
    <w:p w14:paraId="48906CAA" w14:textId="77777777" w:rsidR="00381DC7" w:rsidRPr="007A7A81" w:rsidRDefault="00381DC7" w:rsidP="00CF46E6">
      <w:pPr>
        <w:jc w:val="both"/>
        <w:rPr>
          <w:rFonts w:asciiTheme="minorHAnsi" w:hAnsiTheme="minorHAnsi" w:cstheme="minorHAnsi"/>
          <w:sz w:val="24"/>
          <w:szCs w:val="24"/>
        </w:rPr>
      </w:pPr>
    </w:p>
    <w:p w14:paraId="1B3D7CF1" w14:textId="77777777" w:rsidR="00AE6567" w:rsidRPr="007A7A81" w:rsidRDefault="0041762C" w:rsidP="0041762C">
      <w:pPr>
        <w:numPr>
          <w:ilvl w:val="0"/>
          <w:numId w:val="26"/>
        </w:numPr>
        <w:ind w:left="360"/>
        <w:rPr>
          <w:b/>
          <w:sz w:val="24"/>
          <w:szCs w:val="24"/>
        </w:rPr>
      </w:pPr>
      <w:r w:rsidRPr="007A7A81">
        <w:rPr>
          <w:b/>
          <w:sz w:val="24"/>
          <w:szCs w:val="24"/>
        </w:rPr>
        <w:t>JUSTIFICACIÓN</w:t>
      </w:r>
    </w:p>
    <w:p w14:paraId="20EEE7AB" w14:textId="5B15D645" w:rsidR="00814B01" w:rsidRPr="00814B01" w:rsidRDefault="00814B01" w:rsidP="00814B01">
      <w:pPr>
        <w:jc w:val="both"/>
        <w:rPr>
          <w:rFonts w:asciiTheme="minorHAnsi" w:hAnsiTheme="minorHAnsi" w:cstheme="minorHAnsi"/>
        </w:rPr>
      </w:pPr>
      <w:r w:rsidRPr="00814B01">
        <w:rPr>
          <w:rFonts w:asciiTheme="minorHAnsi" w:hAnsiTheme="minorHAnsi" w:cstheme="minorHAnsi"/>
        </w:rPr>
        <w:t>En la I.</w:t>
      </w:r>
      <w:r w:rsidR="00D01D07" w:rsidRPr="00814B01">
        <w:rPr>
          <w:rFonts w:asciiTheme="minorHAnsi" w:hAnsiTheme="minorHAnsi" w:cstheme="minorHAnsi"/>
        </w:rPr>
        <w:t>E. EL</w:t>
      </w:r>
      <w:r w:rsidRPr="00814B01">
        <w:rPr>
          <w:rFonts w:asciiTheme="minorHAnsi" w:hAnsiTheme="minorHAnsi" w:cstheme="minorHAnsi"/>
        </w:rPr>
        <w:t xml:space="preserve"> </w:t>
      </w:r>
      <w:r w:rsidR="00B92DD1" w:rsidRPr="00814B01">
        <w:rPr>
          <w:rFonts w:asciiTheme="minorHAnsi" w:hAnsiTheme="minorHAnsi" w:cstheme="minorHAnsi"/>
        </w:rPr>
        <w:t>PARAISO, se</w:t>
      </w:r>
      <w:r w:rsidRPr="00814B01">
        <w:rPr>
          <w:rFonts w:asciiTheme="minorHAnsi" w:hAnsiTheme="minorHAnsi" w:cstheme="minorHAnsi"/>
        </w:rPr>
        <w:t xml:space="preserve"> hace necesario motivar </w:t>
      </w:r>
      <w:r w:rsidR="007857AD" w:rsidRPr="00814B01">
        <w:rPr>
          <w:rFonts w:asciiTheme="minorHAnsi" w:hAnsiTheme="minorHAnsi" w:cstheme="minorHAnsi"/>
        </w:rPr>
        <w:t>a los</w:t>
      </w:r>
      <w:r w:rsidRPr="00814B01">
        <w:rPr>
          <w:rFonts w:asciiTheme="minorHAnsi" w:hAnsiTheme="minorHAnsi" w:cstheme="minorHAnsi"/>
        </w:rPr>
        <w:t xml:space="preserve"> estudiantes a que de una manera adecuada y productiva hagan uso correcto del tiempo libre dentro de la</w:t>
      </w:r>
      <w:proofErr w:type="gramStart"/>
      <w:r w:rsidRPr="00814B01">
        <w:rPr>
          <w:rFonts w:asciiTheme="minorHAnsi" w:hAnsiTheme="minorHAnsi" w:cstheme="minorHAnsi"/>
        </w:rPr>
        <w:t>  institución</w:t>
      </w:r>
      <w:proofErr w:type="gramEnd"/>
      <w:r w:rsidRPr="00814B01">
        <w:rPr>
          <w:rFonts w:asciiTheme="minorHAnsi" w:hAnsiTheme="minorHAnsi" w:cstheme="minorHAnsi"/>
        </w:rPr>
        <w:t>, para  un mejoramiento en su calidad de vida y en la convivencia, por medio de  los valores que se manejan a través del juego y las actividades lúdicas tales como: el respeto, la tolerancia, la honestidad, la veracidad, la aceptación de triunfo y del fracaso, todo esto en beneficio de la familia y de la comunidad.</w:t>
      </w:r>
    </w:p>
    <w:p w14:paraId="083A54DB" w14:textId="77777777" w:rsidR="00814B01" w:rsidRPr="00814B01" w:rsidRDefault="00814B01" w:rsidP="00814B01">
      <w:pPr>
        <w:jc w:val="both"/>
        <w:rPr>
          <w:rFonts w:asciiTheme="minorHAnsi" w:hAnsiTheme="minorHAnsi" w:cstheme="minorHAnsi"/>
          <w:sz w:val="24"/>
          <w:szCs w:val="24"/>
        </w:rPr>
      </w:pPr>
      <w:r w:rsidRPr="00814B01">
        <w:rPr>
          <w:rFonts w:asciiTheme="minorHAnsi" w:hAnsiTheme="minorHAnsi" w:cstheme="minorHAnsi"/>
        </w:rPr>
        <w:t>Aprovechar el tiempo libre, se justifica en la medida en que se contribuya al tan anhelado desarrollo integral del ser humano. Dicho desarrollo integral, contempla no solo las áreas de lo cognoscitivo, sino también, lo psicomotor, lo afectivo y lo volitivo.</w:t>
      </w:r>
    </w:p>
    <w:p w14:paraId="40D5FED8" w14:textId="035CA5F8" w:rsidR="00814B01" w:rsidRPr="00814B01" w:rsidRDefault="00814B01" w:rsidP="00814B01">
      <w:pPr>
        <w:jc w:val="both"/>
        <w:rPr>
          <w:rFonts w:asciiTheme="minorHAnsi" w:hAnsiTheme="minorHAnsi" w:cstheme="minorHAnsi"/>
          <w:sz w:val="24"/>
          <w:szCs w:val="24"/>
        </w:rPr>
      </w:pPr>
      <w:r w:rsidRPr="00814B01">
        <w:rPr>
          <w:rFonts w:asciiTheme="minorHAnsi" w:hAnsiTheme="minorHAnsi" w:cstheme="minorHAnsi"/>
          <w:sz w:val="24"/>
          <w:szCs w:val="24"/>
        </w:rPr>
        <w:t xml:space="preserve">Además, no se puede ser ajeno a la necesidad </w:t>
      </w:r>
      <w:r w:rsidR="00D01D07" w:rsidRPr="00814B01">
        <w:rPr>
          <w:rFonts w:asciiTheme="minorHAnsi" w:hAnsiTheme="minorHAnsi" w:cstheme="minorHAnsi"/>
          <w:sz w:val="24"/>
          <w:szCs w:val="24"/>
        </w:rPr>
        <w:t>de los</w:t>
      </w:r>
      <w:r w:rsidRPr="00814B01">
        <w:rPr>
          <w:rFonts w:asciiTheme="minorHAnsi" w:hAnsiTheme="minorHAnsi" w:cstheme="minorHAnsi"/>
          <w:sz w:val="24"/>
          <w:szCs w:val="24"/>
        </w:rPr>
        <w:t xml:space="preserve"> jóvenes a recrearse; en ella habitan los valores más auténticos del hombre. La recreación es un medio de socialización, para el desarrollo de la creatividad y es un excelente medio de educación permanente del hombre.</w:t>
      </w:r>
    </w:p>
    <w:p w14:paraId="6C9E8187" w14:textId="77777777" w:rsidR="00BE67B4" w:rsidRDefault="00814B01" w:rsidP="00814B01">
      <w:pPr>
        <w:jc w:val="both"/>
        <w:rPr>
          <w:rFonts w:asciiTheme="minorHAnsi" w:hAnsiTheme="minorHAnsi" w:cstheme="minorHAnsi"/>
          <w:sz w:val="24"/>
          <w:szCs w:val="24"/>
        </w:rPr>
      </w:pPr>
      <w:r w:rsidRPr="00814B01">
        <w:rPr>
          <w:rFonts w:asciiTheme="minorHAnsi" w:hAnsiTheme="minorHAnsi" w:cstheme="minorHAnsi"/>
          <w:sz w:val="24"/>
          <w:szCs w:val="24"/>
        </w:rPr>
        <w:t>Cuando el hombre se educa y se concientiza para emplear positivamente el tiempo libre, encuentra en sí mismo más valores para defender bajo cualquier circunstancia el derecho de vivir.</w:t>
      </w:r>
    </w:p>
    <w:p w14:paraId="17DC08D0" w14:textId="77777777" w:rsidR="00814B01" w:rsidRDefault="00814B01" w:rsidP="00814B01">
      <w:pPr>
        <w:jc w:val="both"/>
        <w:rPr>
          <w:rFonts w:asciiTheme="minorHAnsi" w:hAnsiTheme="minorHAnsi" w:cstheme="minorHAnsi"/>
          <w:sz w:val="24"/>
          <w:szCs w:val="24"/>
        </w:rPr>
      </w:pPr>
    </w:p>
    <w:p w14:paraId="6F4AD546" w14:textId="77777777" w:rsidR="00A45DFB" w:rsidRDefault="00A45DFB" w:rsidP="00814B01">
      <w:pPr>
        <w:jc w:val="both"/>
        <w:rPr>
          <w:rFonts w:asciiTheme="minorHAnsi" w:hAnsiTheme="minorHAnsi" w:cstheme="minorHAnsi"/>
          <w:sz w:val="24"/>
          <w:szCs w:val="24"/>
        </w:rPr>
      </w:pPr>
    </w:p>
    <w:p w14:paraId="24E4C3BC" w14:textId="77777777" w:rsidR="00A45DFB" w:rsidRPr="007A7A81" w:rsidRDefault="00A45DFB" w:rsidP="00814B01">
      <w:pPr>
        <w:jc w:val="both"/>
        <w:rPr>
          <w:rFonts w:asciiTheme="minorHAnsi" w:hAnsiTheme="minorHAnsi" w:cstheme="minorHAnsi"/>
          <w:sz w:val="24"/>
          <w:szCs w:val="24"/>
        </w:rPr>
      </w:pPr>
    </w:p>
    <w:p w14:paraId="7735CCF3" w14:textId="77777777" w:rsidR="00AE6567" w:rsidRPr="007A7A81" w:rsidRDefault="00AE6567" w:rsidP="0041762C">
      <w:pPr>
        <w:numPr>
          <w:ilvl w:val="0"/>
          <w:numId w:val="26"/>
        </w:numPr>
        <w:ind w:left="360"/>
        <w:rPr>
          <w:b/>
          <w:sz w:val="24"/>
          <w:szCs w:val="24"/>
        </w:rPr>
      </w:pPr>
      <w:r w:rsidRPr="007A7A81">
        <w:rPr>
          <w:b/>
          <w:sz w:val="24"/>
          <w:szCs w:val="24"/>
        </w:rPr>
        <w:t xml:space="preserve">MARCO </w:t>
      </w:r>
      <w:r w:rsidR="00C342B3" w:rsidRPr="007A7A81">
        <w:rPr>
          <w:b/>
          <w:sz w:val="24"/>
          <w:szCs w:val="24"/>
        </w:rPr>
        <w:t>TEÓRICO-</w:t>
      </w:r>
      <w:r w:rsidRPr="007A7A81">
        <w:rPr>
          <w:b/>
          <w:sz w:val="24"/>
          <w:szCs w:val="24"/>
        </w:rPr>
        <w:t>CONCEPTUAL</w:t>
      </w:r>
    </w:p>
    <w:p w14:paraId="66047552"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lastRenderedPageBreak/>
        <w:t>El juego ha sido considerado por antropólogos, sicólogos y biólogos como la primera actividad del hombre. La actividad lúdica y el largo periodo de infancia, características</w:t>
      </w:r>
      <w:r w:rsidR="000551E5">
        <w:rPr>
          <w:rFonts w:asciiTheme="minorHAnsi" w:hAnsiTheme="minorHAnsi" w:cstheme="minorHAnsi"/>
        </w:rPr>
        <w:t xml:space="preserve"> </w:t>
      </w:r>
      <w:r w:rsidRPr="00C342B3">
        <w:rPr>
          <w:rFonts w:asciiTheme="minorHAnsi" w:hAnsiTheme="minorHAnsi" w:cstheme="minorHAnsi"/>
        </w:rPr>
        <w:t>de nuestra especie, plantean labores muy intensas en su desarrollo.</w:t>
      </w:r>
    </w:p>
    <w:p w14:paraId="5415AC1F"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El invento lúdico, tan eficazmente adherido a nuestra biología expresa rasgos prominentes en la historia natural de las actividades cognitivas.</w:t>
      </w:r>
    </w:p>
    <w:p w14:paraId="5E78F93A" w14:textId="067D15A6"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El juego además de cumplir la función </w:t>
      </w:r>
      <w:r w:rsidR="00D01D07" w:rsidRPr="00C342B3">
        <w:rPr>
          <w:rFonts w:asciiTheme="minorHAnsi" w:hAnsiTheme="minorHAnsi" w:cstheme="minorHAnsi"/>
        </w:rPr>
        <w:t>biológica</w:t>
      </w:r>
      <w:r w:rsidRPr="00C342B3">
        <w:rPr>
          <w:rFonts w:asciiTheme="minorHAnsi" w:hAnsiTheme="minorHAnsi" w:cstheme="minorHAnsi"/>
        </w:rPr>
        <w:t xml:space="preserve"> es también un fenómeno cultural en la medida en que ningún análisis biológico explica la intensidad del fanatismo, del gusto y del placer propio y absoluto que se le pone al juego.</w:t>
      </w:r>
    </w:p>
    <w:p w14:paraId="61FE0959"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Una de las teorías del juego nos muestra como este puede ampliar la esfera del yo, o también poner en relación los sentimientos contenidos y reprimidos, e igualmente compensar los sentimientos de inferioridad. Es así pues que el juego desempeña múltiples funciones psíquicas cuando es lleno de satisfacción y nace de la riqueza interior.</w:t>
      </w:r>
    </w:p>
    <w:p w14:paraId="69B98F05"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recreación es una forma activa que utilizan los niños para reflejar la vida de las personas que lo rodean” (Traviata y otros). A través del juego se desarrollan las capacidades intelectuales y morales del niño y del joven, y se crean hábitos de sociabilidad, colectivismo, amor y respeto por la naturaleza.</w:t>
      </w:r>
    </w:p>
    <w:p w14:paraId="0EB09E0B" w14:textId="26C841D8"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Patridge considera que “la escuela es la única institución que acoge a los niños y jóvenes de un país y por lo tanto en ella deben instruir todas las manifestaciones del juego orientándolos hacia un proceso educativo de manera que el niño y el joven aprenda a conocerse a </w:t>
      </w:r>
      <w:r w:rsidR="00C333D1" w:rsidRPr="00C342B3">
        <w:rPr>
          <w:rFonts w:asciiTheme="minorHAnsi" w:hAnsiTheme="minorHAnsi" w:cstheme="minorHAnsi"/>
        </w:rPr>
        <w:t>sí</w:t>
      </w:r>
      <w:r w:rsidRPr="00C342B3">
        <w:rPr>
          <w:rFonts w:asciiTheme="minorHAnsi" w:hAnsiTheme="minorHAnsi" w:cstheme="minorHAnsi"/>
        </w:rPr>
        <w:t xml:space="preserve"> mismo y a los demás y a identificarse con su propia descendencia cultural.”</w:t>
      </w:r>
    </w:p>
    <w:p w14:paraId="28ABBCB4" w14:textId="448C90FE"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Para Makarenko el juego “tiene un valor social como factor de desarrollo creativo, artístico y científico.” La recreación como cualquier otra acción humana a menudo conlleva </w:t>
      </w:r>
      <w:r w:rsidR="00D01D07" w:rsidRPr="00C342B3">
        <w:rPr>
          <w:rFonts w:asciiTheme="minorHAnsi" w:hAnsiTheme="minorHAnsi" w:cstheme="minorHAnsi"/>
        </w:rPr>
        <w:t>consciente</w:t>
      </w:r>
      <w:r w:rsidRPr="00C342B3">
        <w:rPr>
          <w:rFonts w:asciiTheme="minorHAnsi" w:hAnsiTheme="minorHAnsi" w:cstheme="minorHAnsi"/>
        </w:rPr>
        <w:t xml:space="preserve"> o </w:t>
      </w:r>
      <w:r w:rsidR="00A5173D" w:rsidRPr="00C342B3">
        <w:rPr>
          <w:rFonts w:asciiTheme="minorHAnsi" w:hAnsiTheme="minorHAnsi" w:cstheme="minorHAnsi"/>
        </w:rPr>
        <w:t>inconscientemente</w:t>
      </w:r>
      <w:r w:rsidRPr="00C342B3">
        <w:rPr>
          <w:rFonts w:asciiTheme="minorHAnsi" w:hAnsiTheme="minorHAnsi" w:cstheme="minorHAnsi"/>
        </w:rPr>
        <w:t xml:space="preserve"> a la búsqueda de un beneficio posterior a la realización de la actividad recreativa. Ese beneficio solo puede ser la mayor integración del yo de la comunidad recreada, puesto que la acción recreativa hace reales los propios valores.</w:t>
      </w:r>
    </w:p>
    <w:p w14:paraId="5F72FB6A" w14:textId="77777777" w:rsidR="00787AF9" w:rsidRDefault="00787AF9" w:rsidP="00C342B3">
      <w:pPr>
        <w:jc w:val="both"/>
        <w:rPr>
          <w:rFonts w:asciiTheme="minorHAnsi" w:hAnsiTheme="minorHAnsi" w:cstheme="minorHAnsi"/>
        </w:rPr>
      </w:pPr>
    </w:p>
    <w:p w14:paraId="5923E9EC" w14:textId="77777777" w:rsidR="00787AF9" w:rsidRDefault="00787AF9" w:rsidP="00C342B3">
      <w:pPr>
        <w:jc w:val="both"/>
        <w:rPr>
          <w:rFonts w:asciiTheme="minorHAnsi" w:hAnsiTheme="minorHAnsi" w:cstheme="minorHAnsi"/>
        </w:rPr>
      </w:pPr>
    </w:p>
    <w:p w14:paraId="51D1E976" w14:textId="77777777" w:rsidR="00787AF9" w:rsidRDefault="00787AF9" w:rsidP="00C342B3">
      <w:pPr>
        <w:jc w:val="both"/>
        <w:rPr>
          <w:rFonts w:asciiTheme="minorHAnsi" w:hAnsiTheme="minorHAnsi" w:cstheme="minorHAnsi"/>
        </w:rPr>
      </w:pPr>
    </w:p>
    <w:p w14:paraId="7CF62ED4" w14:textId="76C3A112"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recreación es un proceso cambiante, como el ser humano, en ella inciden la formación propia, la cultura y la idiosincrasia tanto individual c</w:t>
      </w:r>
      <w:r>
        <w:rPr>
          <w:rFonts w:asciiTheme="minorHAnsi" w:hAnsiTheme="minorHAnsi" w:cstheme="minorHAnsi"/>
        </w:rPr>
        <w:t xml:space="preserve">omo grupal, por lo </w:t>
      </w:r>
      <w:r w:rsidR="00D01D07">
        <w:rPr>
          <w:rFonts w:asciiTheme="minorHAnsi" w:hAnsiTheme="minorHAnsi" w:cstheme="minorHAnsi"/>
        </w:rPr>
        <w:t>tanto,</w:t>
      </w:r>
      <w:r>
        <w:rPr>
          <w:rFonts w:asciiTheme="minorHAnsi" w:hAnsiTheme="minorHAnsi" w:cstheme="minorHAnsi"/>
        </w:rPr>
        <w:t xml:space="preserve"> se está</w:t>
      </w:r>
      <w:r w:rsidRPr="00C342B3">
        <w:rPr>
          <w:rFonts w:asciiTheme="minorHAnsi" w:hAnsiTheme="minorHAnsi" w:cstheme="minorHAnsi"/>
        </w:rPr>
        <w:t xml:space="preserve"> en la constante búsqueda de alternativas para lograr una verdadera recreación.</w:t>
      </w:r>
    </w:p>
    <w:p w14:paraId="0B6F687D" w14:textId="77777777" w:rsidR="00C342B3" w:rsidRDefault="00C342B3" w:rsidP="00C342B3">
      <w:pPr>
        <w:jc w:val="center"/>
        <w:rPr>
          <w:rFonts w:asciiTheme="minorHAnsi" w:hAnsiTheme="minorHAnsi" w:cstheme="minorHAnsi"/>
          <w:b/>
          <w:bCs/>
        </w:rPr>
      </w:pPr>
    </w:p>
    <w:p w14:paraId="4C08456C" w14:textId="77777777" w:rsidR="00C342B3" w:rsidRPr="007A7A81" w:rsidRDefault="00C342B3" w:rsidP="00C342B3">
      <w:pPr>
        <w:jc w:val="center"/>
        <w:rPr>
          <w:rFonts w:asciiTheme="minorHAnsi" w:hAnsiTheme="minorHAnsi" w:cstheme="minorHAnsi"/>
        </w:rPr>
      </w:pPr>
      <w:r w:rsidRPr="007A7A81">
        <w:rPr>
          <w:rFonts w:asciiTheme="minorHAnsi" w:hAnsiTheme="minorHAnsi" w:cstheme="minorHAnsi"/>
          <w:b/>
          <w:bCs/>
        </w:rPr>
        <w:lastRenderedPageBreak/>
        <w:t>MARCO CONCEPTUAL</w:t>
      </w:r>
    </w:p>
    <w:p w14:paraId="745C1B0B" w14:textId="77777777" w:rsidR="00C342B3" w:rsidRPr="007A7A81" w:rsidRDefault="00C342B3" w:rsidP="00C342B3">
      <w:pPr>
        <w:jc w:val="both"/>
        <w:rPr>
          <w:rFonts w:asciiTheme="minorHAnsi" w:hAnsiTheme="minorHAnsi" w:cstheme="minorHAnsi"/>
        </w:rPr>
      </w:pPr>
      <w:r w:rsidRPr="007A7A81">
        <w:rPr>
          <w:rFonts w:asciiTheme="minorHAnsi" w:hAnsiTheme="minorHAnsi" w:cstheme="minorHAnsi"/>
          <w:b/>
          <w:bCs/>
        </w:rPr>
        <w:t>LA RECREACION</w:t>
      </w:r>
    </w:p>
    <w:p w14:paraId="0C867AE5"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recreación desde el punto de vista etimológico significa:</w:t>
      </w:r>
    </w:p>
    <w:p w14:paraId="1E256D73" w14:textId="77777777" w:rsidR="00C342B3" w:rsidRPr="007A7A81" w:rsidRDefault="00C342B3" w:rsidP="00C342B3">
      <w:pPr>
        <w:jc w:val="both"/>
        <w:rPr>
          <w:rFonts w:asciiTheme="minorHAnsi" w:hAnsiTheme="minorHAnsi" w:cstheme="minorHAnsi"/>
          <w:b/>
          <w:bCs/>
        </w:rPr>
      </w:pPr>
    </w:p>
    <w:p w14:paraId="1CE4887B" w14:textId="77777777" w:rsidR="00C342B3" w:rsidRPr="007A7A81" w:rsidRDefault="00C342B3" w:rsidP="00C342B3">
      <w:pPr>
        <w:jc w:val="both"/>
        <w:rPr>
          <w:rFonts w:asciiTheme="minorHAnsi" w:hAnsiTheme="minorHAnsi" w:cstheme="minorHAnsi"/>
        </w:rPr>
      </w:pPr>
      <w:r w:rsidRPr="007A7A81">
        <w:rPr>
          <w:rFonts w:asciiTheme="minorHAnsi" w:hAnsiTheme="minorHAnsi" w:cstheme="minorHAnsi"/>
          <w:b/>
          <w:bCs/>
        </w:rPr>
        <w:t>RE…CREAR: VOLVER A CREAR</w:t>
      </w:r>
    </w:p>
    <w:p w14:paraId="065496E7"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Tomas Emilio Bolaños Mercado, desarrolló el siguiente concepto, el cual ha sido objeto de numerosos estudios:</w:t>
      </w:r>
    </w:p>
    <w:p w14:paraId="762DC294"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recreación es una actividad humana, libre y placentera que se efectúa de manera individual y socialmente, como respuesta a la necesidad contemporánea de ocupar el tiempo libre en actos creadores y fomentadores del ocio creativo y participativo”.</w:t>
      </w:r>
    </w:p>
    <w:p w14:paraId="548E9D7A" w14:textId="425FB5FA"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Si leemos con detenimiento, observamos que este concepto restringe la recreación a la necesidad de ocupar el tiempo libre, lo cual es una visión limitada porque esta debe integrarse a todos los momentos de la vida. Además, carece de aspectos como la salud social y la salud mental del individuo, </w:t>
      </w:r>
      <w:r w:rsidR="00D01D07" w:rsidRPr="00C342B3">
        <w:rPr>
          <w:rFonts w:asciiTheme="minorHAnsi" w:hAnsiTheme="minorHAnsi" w:cstheme="minorHAnsi"/>
        </w:rPr>
        <w:t>que,</w:t>
      </w:r>
      <w:r w:rsidRPr="00C342B3">
        <w:rPr>
          <w:rFonts w:asciiTheme="minorHAnsi" w:hAnsiTheme="minorHAnsi" w:cstheme="minorHAnsi"/>
        </w:rPr>
        <w:t xml:space="preserve"> según el criterio de muchos autores consultados, son imprescindibles.</w:t>
      </w:r>
    </w:p>
    <w:p w14:paraId="7E3C38F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Pongo a consideración de los lectores este concepto:</w:t>
      </w:r>
    </w:p>
    <w:p w14:paraId="67617DC5" w14:textId="77777777" w:rsidR="00C342B3" w:rsidRPr="00C342B3" w:rsidRDefault="00C342B3" w:rsidP="00C342B3">
      <w:pPr>
        <w:jc w:val="both"/>
        <w:rPr>
          <w:rFonts w:asciiTheme="minorHAnsi" w:hAnsiTheme="minorHAnsi" w:cstheme="minorHAnsi"/>
        </w:rPr>
      </w:pPr>
      <w:r w:rsidRPr="007A7A81">
        <w:rPr>
          <w:rFonts w:asciiTheme="minorHAnsi" w:hAnsiTheme="minorHAnsi" w:cstheme="minorHAnsi"/>
          <w:b/>
          <w:bCs/>
        </w:rPr>
        <w:t>LA RECREACION</w:t>
      </w:r>
      <w:r w:rsidRPr="007A7A81">
        <w:rPr>
          <w:rFonts w:asciiTheme="minorHAnsi" w:hAnsiTheme="minorHAnsi" w:cstheme="minorHAnsi"/>
        </w:rPr>
        <w:t> </w:t>
      </w:r>
      <w:r w:rsidRPr="00C342B3">
        <w:rPr>
          <w:rFonts w:asciiTheme="minorHAnsi" w:hAnsiTheme="minorHAnsi" w:cstheme="minorHAnsi"/>
        </w:rPr>
        <w:t>es la actitud positiva del individuo hacia la vida en el desarrollo de actividades para el tiempo, q</w:t>
      </w:r>
      <w:r>
        <w:rPr>
          <w:rFonts w:asciiTheme="minorHAnsi" w:hAnsiTheme="minorHAnsi" w:cstheme="minorHAnsi"/>
        </w:rPr>
        <w:t>ue le permitan trascender los lí</w:t>
      </w:r>
      <w:r w:rsidRPr="00C342B3">
        <w:rPr>
          <w:rFonts w:asciiTheme="minorHAnsi" w:hAnsiTheme="minorHAnsi" w:cstheme="minorHAnsi"/>
        </w:rPr>
        <w:t>mites de la conciencia y el logro del equilibrio biológico, psicológico y social, que dan como resultado una buena salud y una mejor calidad de vida.</w:t>
      </w:r>
    </w:p>
    <w:p w14:paraId="6705A34F" w14:textId="67A58A0D" w:rsidR="00381DC7" w:rsidRPr="00381DC7" w:rsidRDefault="00C342B3" w:rsidP="00C342B3">
      <w:pPr>
        <w:jc w:val="both"/>
        <w:rPr>
          <w:rFonts w:asciiTheme="minorHAnsi" w:hAnsiTheme="minorHAnsi" w:cstheme="minorHAnsi"/>
        </w:rPr>
      </w:pPr>
      <w:r w:rsidRPr="00C342B3">
        <w:rPr>
          <w:rFonts w:asciiTheme="minorHAnsi" w:hAnsiTheme="minorHAnsi" w:cstheme="minorHAnsi"/>
        </w:rPr>
        <w:t xml:space="preserve">Resaltamos los aspectos de: </w:t>
      </w:r>
    </w:p>
    <w:p w14:paraId="39B8BD27"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Actitud positiva:</w:t>
      </w:r>
      <w:r w:rsidRPr="00C342B3">
        <w:rPr>
          <w:rFonts w:asciiTheme="minorHAnsi" w:hAnsiTheme="minorHAnsi" w:cstheme="minorHAnsi"/>
        </w:rPr>
        <w:t> es una actitud que lleva al aprendizaje, al logro de metas y al crecimiento personal.</w:t>
      </w:r>
    </w:p>
    <w:p w14:paraId="7F3D5A67"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Actividades para el tiempo:</w:t>
      </w:r>
      <w:r w:rsidRPr="00C342B3">
        <w:rPr>
          <w:rFonts w:asciiTheme="minorHAnsi" w:hAnsiTheme="minorHAnsi" w:cstheme="minorHAnsi"/>
        </w:rPr>
        <w:t> la recreación debe estar presente en todos los momentos de la vida.</w:t>
      </w:r>
    </w:p>
    <w:p w14:paraId="6FC22E6E"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El equilibrio biológico, psicológico y social:</w:t>
      </w:r>
      <w:r w:rsidRPr="00C342B3">
        <w:rPr>
          <w:rFonts w:asciiTheme="minorHAnsi" w:hAnsiTheme="minorHAnsi" w:cstheme="minorHAnsi"/>
        </w:rPr>
        <w:t> la recreación proporciona equilibrio integral al individuo.</w:t>
      </w:r>
    </w:p>
    <w:p w14:paraId="077C2C79"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Mejor calidad de vida:</w:t>
      </w:r>
      <w:r w:rsidRPr="00C342B3">
        <w:rPr>
          <w:rFonts w:asciiTheme="minorHAnsi" w:hAnsiTheme="minorHAnsi" w:cstheme="minorHAnsi"/>
        </w:rPr>
        <w:t> la práctica recreativa siempre ayuda al mejoramiento de la calidad de vida. Las actividades que dañan la persona no son recreación</w:t>
      </w:r>
    </w:p>
    <w:p w14:paraId="41C2D0D5" w14:textId="77777777" w:rsidR="00C342B3" w:rsidRPr="0005465C" w:rsidRDefault="00C342B3" w:rsidP="00C342B3">
      <w:pPr>
        <w:jc w:val="both"/>
        <w:rPr>
          <w:rFonts w:asciiTheme="minorHAnsi" w:hAnsiTheme="minorHAnsi" w:cstheme="minorHAnsi"/>
        </w:rPr>
      </w:pPr>
      <w:r w:rsidRPr="0005465C">
        <w:rPr>
          <w:rFonts w:asciiTheme="minorHAnsi" w:hAnsiTheme="minorHAnsi" w:cstheme="minorHAnsi"/>
          <w:b/>
          <w:bCs/>
        </w:rPr>
        <w:t>FORMAS DE RECREACION</w:t>
      </w:r>
    </w:p>
    <w:p w14:paraId="0AB48926" w14:textId="54ADFBD3" w:rsidR="00C15D3B" w:rsidRPr="00381DC7" w:rsidRDefault="00C342B3" w:rsidP="00381DC7">
      <w:pPr>
        <w:jc w:val="both"/>
        <w:rPr>
          <w:rFonts w:asciiTheme="minorHAnsi" w:hAnsiTheme="minorHAnsi" w:cstheme="minorHAnsi"/>
        </w:rPr>
      </w:pPr>
      <w:r w:rsidRPr="00C342B3">
        <w:rPr>
          <w:rFonts w:asciiTheme="minorHAnsi" w:hAnsiTheme="minorHAnsi" w:cstheme="minorHAnsi"/>
        </w:rPr>
        <w:t>Dependiendo de la manera como se lleve a cabo, se pueden considerar 3 formas de recreación.</w:t>
      </w:r>
    </w:p>
    <w:p w14:paraId="4AFE385E" w14:textId="77777777" w:rsidR="00C15D3B" w:rsidRDefault="00C15D3B" w:rsidP="00C824C8">
      <w:pPr>
        <w:jc w:val="center"/>
        <w:rPr>
          <w:rFonts w:asciiTheme="minorHAnsi" w:hAnsiTheme="minorHAnsi" w:cstheme="minorHAnsi"/>
          <w:b/>
          <w:bCs/>
        </w:rPr>
      </w:pPr>
    </w:p>
    <w:p w14:paraId="15C54585" w14:textId="77777777" w:rsidR="00C342B3" w:rsidRPr="0005465C" w:rsidRDefault="00C824C8" w:rsidP="00C824C8">
      <w:pPr>
        <w:jc w:val="center"/>
        <w:rPr>
          <w:rFonts w:asciiTheme="minorHAnsi" w:hAnsiTheme="minorHAnsi" w:cstheme="minorHAnsi"/>
          <w:b/>
          <w:bCs/>
        </w:rPr>
      </w:pPr>
      <w:r w:rsidRPr="0005465C">
        <w:rPr>
          <w:rFonts w:asciiTheme="minorHAnsi" w:hAnsiTheme="minorHAnsi" w:cstheme="minorHAnsi"/>
          <w:b/>
          <w:bCs/>
        </w:rPr>
        <w:lastRenderedPageBreak/>
        <w:t>Recreación A</w:t>
      </w:r>
      <w:r w:rsidR="00C342B3" w:rsidRPr="0005465C">
        <w:rPr>
          <w:rFonts w:asciiTheme="minorHAnsi" w:hAnsiTheme="minorHAnsi" w:cstheme="minorHAnsi"/>
          <w:b/>
          <w:bCs/>
        </w:rPr>
        <w:t>ctiva</w:t>
      </w:r>
    </w:p>
    <w:p w14:paraId="4C08AAD9" w14:textId="77777777" w:rsidR="00EE7976" w:rsidRPr="00C342B3" w:rsidRDefault="00C824C8" w:rsidP="00C342B3">
      <w:pPr>
        <w:jc w:val="both"/>
        <w:rPr>
          <w:rFonts w:asciiTheme="minorHAnsi" w:hAnsiTheme="minorHAnsi" w:cstheme="minorHAnsi"/>
        </w:rPr>
      </w:pPr>
      <w:r w:rsidRPr="00C824C8">
        <w:rPr>
          <w:noProof/>
          <w:color w:val="FF0000"/>
          <w:lang w:val="es-CO" w:eastAsia="es-CO"/>
        </w:rPr>
        <w:drawing>
          <wp:anchor distT="0" distB="0" distL="114300" distR="114300" simplePos="0" relativeHeight="251658240" behindDoc="1" locked="0" layoutInCell="1" allowOverlap="1" wp14:anchorId="46ECB8FC" wp14:editId="02816342">
            <wp:simplePos x="0" y="0"/>
            <wp:positionH relativeFrom="column">
              <wp:posOffset>1858010</wp:posOffset>
            </wp:positionH>
            <wp:positionV relativeFrom="paragraph">
              <wp:posOffset>29210</wp:posOffset>
            </wp:positionV>
            <wp:extent cx="2452370" cy="904240"/>
            <wp:effectExtent l="0" t="0" r="5080" b="0"/>
            <wp:wrapNone/>
            <wp:docPr id="17" name="Imagen 15" descr="Image result for recreación ac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recreación activ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003" b="22838"/>
                    <a:stretch/>
                  </pic:blipFill>
                  <pic:spPr bwMode="auto">
                    <a:xfrm>
                      <a:off x="0" y="0"/>
                      <a:ext cx="2452370" cy="904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8F3521" w14:textId="77777777" w:rsidR="00C824C8" w:rsidRDefault="00C824C8" w:rsidP="00C342B3">
      <w:pPr>
        <w:jc w:val="both"/>
        <w:rPr>
          <w:rFonts w:asciiTheme="minorHAnsi" w:hAnsiTheme="minorHAnsi" w:cstheme="minorHAnsi"/>
        </w:rPr>
      </w:pPr>
    </w:p>
    <w:p w14:paraId="27F5F4DA" w14:textId="77777777" w:rsidR="00C15D3B" w:rsidRDefault="00C15D3B" w:rsidP="00C342B3">
      <w:pPr>
        <w:jc w:val="both"/>
        <w:rPr>
          <w:rFonts w:asciiTheme="minorHAnsi" w:hAnsiTheme="minorHAnsi" w:cstheme="minorHAnsi"/>
        </w:rPr>
      </w:pPr>
    </w:p>
    <w:p w14:paraId="21BF1C13" w14:textId="77777777" w:rsidR="00C15D3B" w:rsidRDefault="00C15D3B" w:rsidP="00C342B3">
      <w:pPr>
        <w:jc w:val="both"/>
        <w:rPr>
          <w:rFonts w:asciiTheme="minorHAnsi" w:hAnsiTheme="minorHAnsi" w:cstheme="minorHAnsi"/>
        </w:rPr>
      </w:pPr>
    </w:p>
    <w:p w14:paraId="3BA4C65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Es aquella donde la persona participa de manera consciente y es autora de la actividad. Este tipo de recreación no necesariamente implica movimiento físico.</w:t>
      </w:r>
    </w:p>
    <w:p w14:paraId="3B58DADB"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Ejemplos: cuando la persona practica fútbol, lee un libro, realiza aeróbicos o visita un museo, juegos múltiples, festivales deportivos y recreativos.</w:t>
      </w:r>
    </w:p>
    <w:p w14:paraId="19D5E336" w14:textId="77777777" w:rsidR="00C15D3B" w:rsidRDefault="00C15D3B" w:rsidP="00381DC7">
      <w:pPr>
        <w:rPr>
          <w:rFonts w:asciiTheme="minorHAnsi" w:hAnsiTheme="minorHAnsi" w:cstheme="minorHAnsi"/>
          <w:b/>
          <w:bCs/>
        </w:rPr>
      </w:pPr>
    </w:p>
    <w:p w14:paraId="3D7A5786" w14:textId="77777777" w:rsidR="00C342B3" w:rsidRPr="0005465C" w:rsidRDefault="00222829" w:rsidP="00C824C8">
      <w:pPr>
        <w:jc w:val="center"/>
        <w:rPr>
          <w:rFonts w:asciiTheme="minorHAnsi" w:hAnsiTheme="minorHAnsi" w:cstheme="minorHAnsi"/>
          <w:b/>
          <w:bCs/>
        </w:rPr>
      </w:pPr>
      <w:r w:rsidRPr="0005465C">
        <w:rPr>
          <w:rFonts w:asciiTheme="minorHAnsi" w:hAnsiTheme="minorHAnsi" w:cstheme="minorHAnsi"/>
          <w:b/>
          <w:bCs/>
        </w:rPr>
        <w:t>Recreación P</w:t>
      </w:r>
      <w:r w:rsidR="00C342B3" w:rsidRPr="0005465C">
        <w:rPr>
          <w:rFonts w:asciiTheme="minorHAnsi" w:hAnsiTheme="minorHAnsi" w:cstheme="minorHAnsi"/>
          <w:b/>
          <w:bCs/>
        </w:rPr>
        <w:t>asiva</w:t>
      </w:r>
    </w:p>
    <w:p w14:paraId="197C7F68" w14:textId="77777777" w:rsidR="00C824C8" w:rsidRPr="00C824C8" w:rsidRDefault="00222829" w:rsidP="00C824C8">
      <w:pPr>
        <w:jc w:val="center"/>
        <w:rPr>
          <w:rFonts w:asciiTheme="minorHAnsi" w:hAnsiTheme="minorHAnsi" w:cstheme="minorHAnsi"/>
          <w:color w:val="FF0000"/>
        </w:rPr>
      </w:pPr>
      <w:r>
        <w:rPr>
          <w:noProof/>
          <w:lang w:val="es-CO" w:eastAsia="es-CO"/>
        </w:rPr>
        <w:drawing>
          <wp:inline distT="0" distB="0" distL="0" distR="0" wp14:anchorId="38C987EF" wp14:editId="2670B511">
            <wp:extent cx="1779521" cy="1188708"/>
            <wp:effectExtent l="0" t="0" r="0" b="0"/>
            <wp:docPr id="18" name="Imagen 16" descr="Image result for viendo 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viendo c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883" cy="1189618"/>
                    </a:xfrm>
                    <a:prstGeom prst="rect">
                      <a:avLst/>
                    </a:prstGeom>
                    <a:noFill/>
                    <a:ln>
                      <a:noFill/>
                    </a:ln>
                  </pic:spPr>
                </pic:pic>
              </a:graphicData>
            </a:graphic>
          </wp:inline>
        </w:drawing>
      </w:r>
    </w:p>
    <w:p w14:paraId="563CE00F" w14:textId="31A2A518" w:rsidR="00787AF9" w:rsidRDefault="00C342B3" w:rsidP="00C342B3">
      <w:pPr>
        <w:jc w:val="both"/>
        <w:rPr>
          <w:rFonts w:asciiTheme="minorHAnsi" w:hAnsiTheme="minorHAnsi" w:cstheme="minorHAnsi"/>
        </w:rPr>
      </w:pPr>
      <w:r w:rsidRPr="00C342B3">
        <w:rPr>
          <w:rFonts w:asciiTheme="minorHAnsi" w:hAnsiTheme="minorHAnsi" w:cstheme="minorHAnsi"/>
        </w:rPr>
        <w:t>Es aquella donde la persona es espectadora de la actividad. En este caso, la recreación no se relaciona con falta de movimiento físico.</w:t>
      </w:r>
    </w:p>
    <w:p w14:paraId="786C87D2"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Ejemplo: los hinchas furibundos que observan el partido de fútbol, los asistentes a una obra de teatro, concierto musical o actividad social.</w:t>
      </w:r>
    </w:p>
    <w:p w14:paraId="76A38476" w14:textId="77777777" w:rsidR="00C15D3B" w:rsidRDefault="00C15D3B" w:rsidP="00222829">
      <w:pPr>
        <w:jc w:val="center"/>
        <w:rPr>
          <w:rFonts w:asciiTheme="minorHAnsi" w:hAnsiTheme="minorHAnsi" w:cstheme="minorHAnsi"/>
          <w:b/>
          <w:bCs/>
        </w:rPr>
      </w:pPr>
    </w:p>
    <w:p w14:paraId="7A1DA8C3" w14:textId="77777777" w:rsidR="00C15D3B" w:rsidRDefault="00C15D3B" w:rsidP="00222829">
      <w:pPr>
        <w:jc w:val="center"/>
        <w:rPr>
          <w:rFonts w:asciiTheme="minorHAnsi" w:hAnsiTheme="minorHAnsi" w:cstheme="minorHAnsi"/>
          <w:b/>
          <w:bCs/>
        </w:rPr>
      </w:pPr>
    </w:p>
    <w:p w14:paraId="5EE03175" w14:textId="77777777" w:rsidR="00C342B3" w:rsidRPr="0005465C" w:rsidRDefault="00222829" w:rsidP="00222829">
      <w:pPr>
        <w:jc w:val="center"/>
        <w:rPr>
          <w:rFonts w:asciiTheme="minorHAnsi" w:hAnsiTheme="minorHAnsi" w:cstheme="minorHAnsi"/>
          <w:b/>
          <w:bCs/>
        </w:rPr>
      </w:pPr>
      <w:r w:rsidRPr="0005465C">
        <w:rPr>
          <w:rFonts w:asciiTheme="minorHAnsi" w:hAnsiTheme="minorHAnsi" w:cstheme="minorHAnsi"/>
          <w:b/>
          <w:bCs/>
        </w:rPr>
        <w:t>Recreación D</w:t>
      </w:r>
      <w:r w:rsidR="00C342B3" w:rsidRPr="0005465C">
        <w:rPr>
          <w:rFonts w:asciiTheme="minorHAnsi" w:hAnsiTheme="minorHAnsi" w:cstheme="minorHAnsi"/>
          <w:b/>
          <w:bCs/>
        </w:rPr>
        <w:t>irigida</w:t>
      </w:r>
    </w:p>
    <w:p w14:paraId="0866D84E" w14:textId="6C84EA92" w:rsidR="00381DC7" w:rsidRPr="00222829" w:rsidRDefault="00002828" w:rsidP="00381DC7">
      <w:pPr>
        <w:jc w:val="center"/>
        <w:rPr>
          <w:rFonts w:asciiTheme="minorHAnsi" w:hAnsiTheme="minorHAnsi" w:cstheme="minorHAnsi"/>
          <w:color w:val="FF0000"/>
        </w:rPr>
      </w:pPr>
      <w:r>
        <w:rPr>
          <w:noProof/>
          <w:lang w:val="es-CO" w:eastAsia="es-CO"/>
        </w:rPr>
        <w:lastRenderedPageBreak/>
        <w:drawing>
          <wp:inline distT="0" distB="0" distL="0" distR="0" wp14:anchorId="4CDF2477" wp14:editId="2786DA86">
            <wp:extent cx="1795947" cy="1345710"/>
            <wp:effectExtent l="0" t="0" r="0" b="6985"/>
            <wp:docPr id="19" name="Imagen 17" descr="Image result for caminata eco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minata ecolog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675" cy="1345506"/>
                    </a:xfrm>
                    <a:prstGeom prst="rect">
                      <a:avLst/>
                    </a:prstGeom>
                    <a:noFill/>
                    <a:ln>
                      <a:noFill/>
                    </a:ln>
                  </pic:spPr>
                </pic:pic>
              </a:graphicData>
            </a:graphic>
          </wp:inline>
        </w:drawing>
      </w:r>
    </w:p>
    <w:p w14:paraId="08EE942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Es aquella en que la persona es dirigida por un facilitador que propone acciones, conocidas o desconocidas, que sirven para la recreación en forma espontánea.</w:t>
      </w:r>
    </w:p>
    <w:p w14:paraId="16C0BB05" w14:textId="47A46295" w:rsidR="00C15D3B" w:rsidRPr="00381DC7" w:rsidRDefault="00C342B3" w:rsidP="00C342B3">
      <w:pPr>
        <w:jc w:val="both"/>
        <w:rPr>
          <w:rFonts w:asciiTheme="minorHAnsi" w:hAnsiTheme="minorHAnsi" w:cstheme="minorHAnsi"/>
        </w:rPr>
      </w:pPr>
      <w:r w:rsidRPr="00C342B3">
        <w:rPr>
          <w:rFonts w:asciiTheme="minorHAnsi" w:hAnsiTheme="minorHAnsi" w:cstheme="minorHAnsi"/>
        </w:rPr>
        <w:t>Ejemplo: la ronda que dirige el recreador, caminata ecológica que orienta el guía, la clase de aeróbicos que dicta el monitor.</w:t>
      </w:r>
    </w:p>
    <w:p w14:paraId="7AD37519" w14:textId="77777777" w:rsidR="00C342B3" w:rsidRPr="0005465C" w:rsidRDefault="00C342B3" w:rsidP="00C342B3">
      <w:pPr>
        <w:jc w:val="both"/>
        <w:rPr>
          <w:rFonts w:asciiTheme="minorHAnsi" w:hAnsiTheme="minorHAnsi" w:cstheme="minorHAnsi"/>
        </w:rPr>
      </w:pPr>
      <w:r w:rsidRPr="0005465C">
        <w:rPr>
          <w:rFonts w:asciiTheme="minorHAnsi" w:hAnsiTheme="minorHAnsi" w:cstheme="minorHAnsi"/>
          <w:b/>
          <w:bCs/>
        </w:rPr>
        <w:t>COMPONENTES DE LA RECREACIÓN</w:t>
      </w:r>
    </w:p>
    <w:p w14:paraId="1D402876"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Cada vez que hablamos de recreación aparecen algunos componentes de ella, como son el tiempo libre, el ocio y la diversión, para familiarizarnos con los términos veremos sus significados, semejanzas, diferencias y relación con el tema.</w:t>
      </w:r>
    </w:p>
    <w:p w14:paraId="415CEB64"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Tiempo libre</w:t>
      </w:r>
    </w:p>
    <w:p w14:paraId="24BF41D5"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Es el tiempo que queda después de cumplir con las obligaciones laborales, sociales, de estudio, familiares o fisiológicas. Es decir, es un tiempo personal, individual, en el que las personas desarrollan actividades de libre elección.</w:t>
      </w:r>
    </w:p>
    <w:p w14:paraId="584D4E70"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b/>
          <w:bCs/>
        </w:rPr>
        <w:t>Ocio</w:t>
      </w:r>
    </w:p>
    <w:p w14:paraId="28C6F229"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El ocio es lo que se realiza en el tiempo libre. El tiempo libre independiente donde la persona realiza actividades que le proporcionan un sentimiento de libertad y descanso. El ocio desarrolla el ser recreativo y recupera las capacidades vitales y productivas del individuo.</w:t>
      </w:r>
    </w:p>
    <w:p w14:paraId="31E1312A" w14:textId="4227D2C2" w:rsidR="00787AF9" w:rsidRDefault="00C342B3" w:rsidP="00C342B3">
      <w:pPr>
        <w:jc w:val="both"/>
        <w:rPr>
          <w:rFonts w:asciiTheme="minorHAnsi" w:hAnsiTheme="minorHAnsi" w:cstheme="minorHAnsi"/>
        </w:rPr>
      </w:pPr>
      <w:r w:rsidRPr="00C342B3">
        <w:rPr>
          <w:rFonts w:asciiTheme="minorHAnsi" w:hAnsiTheme="minorHAnsi" w:cstheme="minorHAnsi"/>
          <w:b/>
          <w:bCs/>
        </w:rPr>
        <w:t>Diversión</w:t>
      </w:r>
    </w:p>
    <w:p w14:paraId="2727ED0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Es una acción que se realiza con el fin de alejarse de las actividades cotidianas y proporciona alegría. Es un pasatiempo que puede convertirse en una rutina que distancia a la persona de la recreación activa.</w:t>
      </w:r>
    </w:p>
    <w:p w14:paraId="41BC038C" w14:textId="77777777" w:rsidR="00C342B3" w:rsidRDefault="00C342B3" w:rsidP="00C342B3">
      <w:pPr>
        <w:jc w:val="both"/>
        <w:rPr>
          <w:rFonts w:asciiTheme="minorHAnsi" w:hAnsiTheme="minorHAnsi" w:cstheme="minorHAnsi"/>
        </w:rPr>
      </w:pPr>
      <w:r w:rsidRPr="00C342B3">
        <w:rPr>
          <w:rFonts w:asciiTheme="minorHAnsi" w:hAnsiTheme="minorHAnsi" w:cstheme="minorHAnsi"/>
        </w:rPr>
        <w:t>Integrando los anteriores componentes, la recreación se realiza en cualquier tiempo y lugar, es divertida y posibilita el ocio creativo.</w:t>
      </w:r>
    </w:p>
    <w:p w14:paraId="64E0F6F0" w14:textId="77777777" w:rsidR="00C342B3" w:rsidRPr="0005465C" w:rsidRDefault="00C342B3" w:rsidP="00C342B3">
      <w:pPr>
        <w:jc w:val="both"/>
        <w:rPr>
          <w:rFonts w:asciiTheme="minorHAnsi" w:hAnsiTheme="minorHAnsi" w:cstheme="minorHAnsi"/>
          <w:b/>
        </w:rPr>
      </w:pPr>
      <w:r w:rsidRPr="0005465C">
        <w:rPr>
          <w:rFonts w:asciiTheme="minorHAnsi" w:hAnsiTheme="minorHAnsi" w:cstheme="minorHAnsi"/>
          <w:b/>
        </w:rPr>
        <w:t>Funcion</w:t>
      </w:r>
      <w:r w:rsidR="0005465C" w:rsidRPr="0005465C">
        <w:rPr>
          <w:rFonts w:asciiTheme="minorHAnsi" w:hAnsiTheme="minorHAnsi" w:cstheme="minorHAnsi"/>
          <w:b/>
        </w:rPr>
        <w:t>es de los Elementos R</w:t>
      </w:r>
      <w:r w:rsidR="00F72130" w:rsidRPr="0005465C">
        <w:rPr>
          <w:rFonts w:asciiTheme="minorHAnsi" w:hAnsiTheme="minorHAnsi" w:cstheme="minorHAnsi"/>
          <w:b/>
        </w:rPr>
        <w:t>ecreativos</w:t>
      </w:r>
    </w:p>
    <w:p w14:paraId="256E304D" w14:textId="77777777" w:rsidR="00C342B3" w:rsidRDefault="00C342B3" w:rsidP="00595098">
      <w:pPr>
        <w:rPr>
          <w:rFonts w:asciiTheme="minorHAnsi" w:hAnsiTheme="minorHAnsi" w:cstheme="minorHAnsi"/>
          <w:b/>
        </w:rPr>
      </w:pPr>
      <w:r w:rsidRPr="0068749C">
        <w:rPr>
          <w:rFonts w:asciiTheme="minorHAnsi" w:hAnsiTheme="minorHAnsi" w:cstheme="minorHAnsi"/>
          <w:b/>
        </w:rPr>
        <w:t>Hula-hula</w:t>
      </w:r>
    </w:p>
    <w:p w14:paraId="0F3FCF05" w14:textId="77777777" w:rsidR="00A53EE0" w:rsidRDefault="00A53EE0" w:rsidP="00A53EE0">
      <w:pPr>
        <w:jc w:val="center"/>
        <w:rPr>
          <w:rFonts w:asciiTheme="minorHAnsi" w:hAnsiTheme="minorHAnsi" w:cstheme="minorHAnsi"/>
          <w:b/>
        </w:rPr>
      </w:pPr>
      <w:r>
        <w:rPr>
          <w:noProof/>
          <w:lang w:val="es-CO" w:eastAsia="es-CO"/>
        </w:rPr>
        <w:lastRenderedPageBreak/>
        <w:drawing>
          <wp:inline distT="0" distB="0" distL="0" distR="0" wp14:anchorId="7B7A12BB" wp14:editId="152D77CA">
            <wp:extent cx="2575412" cy="1259353"/>
            <wp:effectExtent l="0" t="0" r="0" b="0"/>
            <wp:docPr id="12" name="Imagen 10" descr="Image result for juegos de hula h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juegos de hula hul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051"/>
                    <a:stretch/>
                  </pic:blipFill>
                  <pic:spPr bwMode="auto">
                    <a:xfrm>
                      <a:off x="0" y="0"/>
                      <a:ext cx="2580650" cy="1261915"/>
                    </a:xfrm>
                    <a:prstGeom prst="rect">
                      <a:avLst/>
                    </a:prstGeom>
                    <a:noFill/>
                    <a:ln>
                      <a:noFill/>
                    </a:ln>
                    <a:extLst>
                      <a:ext uri="{53640926-AAD7-44D8-BBD7-CCE9431645EC}">
                        <a14:shadowObscured xmlns:a14="http://schemas.microsoft.com/office/drawing/2010/main"/>
                      </a:ext>
                    </a:extLst>
                  </pic:spPr>
                </pic:pic>
              </a:graphicData>
            </a:graphic>
          </wp:inline>
        </w:drawing>
      </w:r>
    </w:p>
    <w:p w14:paraId="1DF5AC83" w14:textId="77777777" w:rsidR="00A53EE0" w:rsidRPr="0068749C" w:rsidRDefault="00A53EE0" w:rsidP="00C342B3">
      <w:pPr>
        <w:jc w:val="both"/>
        <w:rPr>
          <w:rFonts w:asciiTheme="minorHAnsi" w:hAnsiTheme="minorHAnsi" w:cstheme="minorHAnsi"/>
          <w:b/>
        </w:rPr>
      </w:pPr>
    </w:p>
    <w:p w14:paraId="74E7F22E"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Mejora los niveles de coordinación y equilibrio debido a las destrezas que se desarrollan.</w:t>
      </w:r>
    </w:p>
    <w:p w14:paraId="0142D1B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Ayuda a mejorar la discriminación auditiva puesto que se toman en cuenta ritmos y</w:t>
      </w:r>
      <w:r w:rsidR="00595098">
        <w:rPr>
          <w:rFonts w:asciiTheme="minorHAnsi" w:hAnsiTheme="minorHAnsi" w:cstheme="minorHAnsi"/>
        </w:rPr>
        <w:t xml:space="preserve"> </w:t>
      </w:r>
      <w:r w:rsidRPr="00C342B3">
        <w:rPr>
          <w:rFonts w:asciiTheme="minorHAnsi" w:hAnsiTheme="minorHAnsi" w:cstheme="minorHAnsi"/>
        </w:rPr>
        <w:t>secuencias musicales.</w:t>
      </w:r>
    </w:p>
    <w:p w14:paraId="7B7313E4"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Se busca mejorar la habilidad y la destreza mediante la interacción de los objetos y la persona.</w:t>
      </w:r>
    </w:p>
    <w:p w14:paraId="08CF128F" w14:textId="77777777" w:rsidR="00C342B3" w:rsidRPr="00C342B3" w:rsidRDefault="00C342B3" w:rsidP="00C342B3">
      <w:pPr>
        <w:jc w:val="both"/>
        <w:rPr>
          <w:rFonts w:asciiTheme="minorHAnsi" w:hAnsiTheme="minorHAnsi" w:cstheme="minorHAnsi"/>
        </w:rPr>
      </w:pPr>
    </w:p>
    <w:p w14:paraId="0B07B937" w14:textId="77777777" w:rsidR="00A53EE0" w:rsidRDefault="00C342B3" w:rsidP="00A53EE0">
      <w:pPr>
        <w:jc w:val="center"/>
        <w:rPr>
          <w:rFonts w:asciiTheme="minorHAnsi" w:hAnsiTheme="minorHAnsi" w:cstheme="minorHAnsi"/>
          <w:b/>
        </w:rPr>
      </w:pPr>
      <w:r w:rsidRPr="00C342B3">
        <w:rPr>
          <w:rFonts w:asciiTheme="minorHAnsi" w:hAnsiTheme="minorHAnsi" w:cstheme="minorHAnsi"/>
          <w:b/>
        </w:rPr>
        <w:t>Juegos de pelota</w:t>
      </w:r>
    </w:p>
    <w:p w14:paraId="42592E79" w14:textId="77777777" w:rsidR="00C342B3" w:rsidRDefault="00F67705" w:rsidP="00A53EE0">
      <w:pPr>
        <w:jc w:val="center"/>
        <w:rPr>
          <w:rFonts w:asciiTheme="minorHAnsi" w:hAnsiTheme="minorHAnsi" w:cstheme="minorHAnsi"/>
        </w:rPr>
      </w:pPr>
      <w:r>
        <w:rPr>
          <w:rFonts w:asciiTheme="minorHAnsi" w:hAnsiTheme="minorHAnsi" w:cstheme="minorHAnsi"/>
        </w:rPr>
        <w:t>(</w:t>
      </w:r>
      <w:r w:rsidRPr="00C342B3">
        <w:rPr>
          <w:rFonts w:asciiTheme="minorHAnsi" w:hAnsiTheme="minorHAnsi" w:cstheme="minorHAnsi"/>
        </w:rPr>
        <w:t>Fútbol</w:t>
      </w:r>
      <w:r w:rsidR="00C342B3" w:rsidRPr="00C342B3">
        <w:rPr>
          <w:rFonts w:asciiTheme="minorHAnsi" w:hAnsiTheme="minorHAnsi" w:cstheme="minorHAnsi"/>
        </w:rPr>
        <w:t>, voleibol, beisbol)</w:t>
      </w:r>
    </w:p>
    <w:p w14:paraId="50F1620A" w14:textId="36AC9E7B" w:rsidR="00787AF9" w:rsidRDefault="00542CC7" w:rsidP="00381DC7">
      <w:pPr>
        <w:jc w:val="center"/>
        <w:rPr>
          <w:rFonts w:asciiTheme="minorHAnsi" w:hAnsiTheme="minorHAnsi" w:cstheme="minorHAnsi"/>
        </w:rPr>
      </w:pPr>
      <w:r>
        <w:rPr>
          <w:noProof/>
          <w:lang w:val="es-CO" w:eastAsia="es-CO"/>
        </w:rPr>
        <w:drawing>
          <wp:inline distT="0" distB="0" distL="0" distR="0" wp14:anchorId="0C592A92" wp14:editId="53C2E0A1">
            <wp:extent cx="1284012" cy="859646"/>
            <wp:effectExtent l="0" t="0" r="0" b="0"/>
            <wp:docPr id="13" name="Imagen 11" descr="Image result for jugando fut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ugando fut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607" cy="862053"/>
                    </a:xfrm>
                    <a:prstGeom prst="rect">
                      <a:avLst/>
                    </a:prstGeom>
                    <a:noFill/>
                    <a:ln>
                      <a:noFill/>
                    </a:ln>
                  </pic:spPr>
                </pic:pic>
              </a:graphicData>
            </a:graphic>
          </wp:inline>
        </w:drawing>
      </w:r>
      <w:r w:rsidR="009E7942">
        <w:rPr>
          <w:rFonts w:asciiTheme="minorHAnsi" w:hAnsiTheme="minorHAnsi" w:cstheme="minorHAnsi"/>
        </w:rPr>
        <w:t xml:space="preserve">     </w:t>
      </w:r>
      <w:r>
        <w:rPr>
          <w:rFonts w:asciiTheme="minorHAnsi" w:hAnsiTheme="minorHAnsi" w:cstheme="minorHAnsi"/>
        </w:rPr>
        <w:t xml:space="preserve"> </w:t>
      </w:r>
      <w:r>
        <w:rPr>
          <w:noProof/>
          <w:lang w:val="es-CO" w:eastAsia="es-CO"/>
        </w:rPr>
        <w:drawing>
          <wp:inline distT="0" distB="0" distL="0" distR="0" wp14:anchorId="7630662A" wp14:editId="39CC45C1">
            <wp:extent cx="1156008" cy="858011"/>
            <wp:effectExtent l="0" t="0" r="6350" b="0"/>
            <wp:docPr id="14" name="Imagen 12" descr="Image result for jugando volei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jugando volei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7700" cy="859267"/>
                    </a:xfrm>
                    <a:prstGeom prst="rect">
                      <a:avLst/>
                    </a:prstGeom>
                    <a:noFill/>
                    <a:ln>
                      <a:noFill/>
                    </a:ln>
                  </pic:spPr>
                </pic:pic>
              </a:graphicData>
            </a:graphic>
          </wp:inline>
        </w:drawing>
      </w:r>
      <w:r>
        <w:rPr>
          <w:rFonts w:asciiTheme="minorHAnsi" w:hAnsiTheme="minorHAnsi" w:cstheme="minorHAnsi"/>
        </w:rPr>
        <w:t xml:space="preserve"> </w:t>
      </w:r>
      <w:r w:rsidR="009E7942">
        <w:rPr>
          <w:rFonts w:asciiTheme="minorHAnsi" w:hAnsiTheme="minorHAnsi" w:cstheme="minorHAnsi"/>
        </w:rPr>
        <w:t xml:space="preserve">    </w:t>
      </w:r>
      <w:r w:rsidR="009E7942">
        <w:rPr>
          <w:noProof/>
          <w:lang w:val="es-CO" w:eastAsia="es-CO"/>
        </w:rPr>
        <w:drawing>
          <wp:inline distT="0" distB="0" distL="0" distR="0" wp14:anchorId="6C9CD78D" wp14:editId="58061F47">
            <wp:extent cx="1286731" cy="857893"/>
            <wp:effectExtent l="0" t="0" r="8890" b="0"/>
            <wp:docPr id="15" name="Imagen 13" descr="Image result for jugando beis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jugando beis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840" cy="859299"/>
                    </a:xfrm>
                    <a:prstGeom prst="rect">
                      <a:avLst/>
                    </a:prstGeom>
                    <a:noFill/>
                    <a:ln>
                      <a:noFill/>
                    </a:ln>
                  </pic:spPr>
                </pic:pic>
              </a:graphicData>
            </a:graphic>
          </wp:inline>
        </w:drawing>
      </w:r>
    </w:p>
    <w:p w14:paraId="574AE995"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precisión ligada al equilibrio general y a la independencia muscular.</w:t>
      </w:r>
    </w:p>
    <w:p w14:paraId="6FEFCBB3"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Habilidad y destreza en las manos</w:t>
      </w:r>
    </w:p>
    <w:p w14:paraId="5D66724F"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La independencia derecha izquierda.</w:t>
      </w:r>
    </w:p>
    <w:p w14:paraId="5E570163" w14:textId="0CCD2FBA" w:rsidR="00381DC7" w:rsidRDefault="00C342B3" w:rsidP="00C342B3">
      <w:pPr>
        <w:jc w:val="both"/>
        <w:rPr>
          <w:rFonts w:asciiTheme="minorHAnsi" w:hAnsiTheme="minorHAnsi" w:cstheme="minorHAnsi"/>
        </w:rPr>
      </w:pPr>
      <w:r w:rsidRPr="00C342B3">
        <w:rPr>
          <w:rFonts w:asciiTheme="minorHAnsi" w:hAnsiTheme="minorHAnsi" w:cstheme="minorHAnsi"/>
        </w:rPr>
        <w:t>La adaptación al esfuerzo muscular.</w:t>
      </w:r>
    </w:p>
    <w:p w14:paraId="0E6D5AE1"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La adaptación </w:t>
      </w:r>
      <w:r w:rsidR="00A53EE0" w:rsidRPr="00C342B3">
        <w:rPr>
          <w:rFonts w:asciiTheme="minorHAnsi" w:hAnsiTheme="minorHAnsi" w:cstheme="minorHAnsi"/>
        </w:rPr>
        <w:t>sensoria motriz</w:t>
      </w:r>
      <w:r w:rsidRPr="00C342B3">
        <w:rPr>
          <w:rFonts w:asciiTheme="minorHAnsi" w:hAnsiTheme="minorHAnsi" w:cstheme="minorHAnsi"/>
        </w:rPr>
        <w:t>, acción conjunta de sentidos y músculos para regular la coordinación del movimiento.</w:t>
      </w:r>
    </w:p>
    <w:p w14:paraId="14442ADB"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 xml:space="preserve">La adaptación </w:t>
      </w:r>
      <w:r w:rsidR="00A53EE0" w:rsidRPr="00C342B3">
        <w:rPr>
          <w:rFonts w:asciiTheme="minorHAnsi" w:hAnsiTheme="minorHAnsi" w:cstheme="minorHAnsi"/>
        </w:rPr>
        <w:t>ideo motriz</w:t>
      </w:r>
      <w:r w:rsidRPr="00C342B3">
        <w:rPr>
          <w:rFonts w:asciiTheme="minorHAnsi" w:hAnsiTheme="minorHAnsi" w:cstheme="minorHAnsi"/>
        </w:rPr>
        <w:t xml:space="preserve"> (representación mental de los gestos a realizar).</w:t>
      </w:r>
    </w:p>
    <w:p w14:paraId="162CC11E"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Dentro de todos los ejercicios de coordinación óculo-manual ocupan un primer lugar los ejercicios de recibir y lanzar.</w:t>
      </w:r>
    </w:p>
    <w:p w14:paraId="4DF96028"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Los ejercicios de recepción son de adaptación sensorio-motriz.</w:t>
      </w:r>
    </w:p>
    <w:p w14:paraId="72EACA93"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lastRenderedPageBreak/>
        <w:t xml:space="preserve">Los ejercicios de lanzar son de adaptación al esfuerzo muscular y </w:t>
      </w:r>
      <w:r w:rsidR="00513264" w:rsidRPr="00C342B3">
        <w:rPr>
          <w:rFonts w:asciiTheme="minorHAnsi" w:hAnsiTheme="minorHAnsi" w:cstheme="minorHAnsi"/>
        </w:rPr>
        <w:t>aún</w:t>
      </w:r>
      <w:r w:rsidRPr="00C342B3">
        <w:rPr>
          <w:rFonts w:asciiTheme="minorHAnsi" w:hAnsiTheme="minorHAnsi" w:cstheme="minorHAnsi"/>
        </w:rPr>
        <w:t xml:space="preserve"> más de una adaptación ideo-motriz.</w:t>
      </w:r>
    </w:p>
    <w:p w14:paraId="346A66C2" w14:textId="77777777" w:rsidR="00C342B3" w:rsidRPr="00C342B3" w:rsidRDefault="00C342B3" w:rsidP="00C342B3">
      <w:pPr>
        <w:jc w:val="both"/>
        <w:rPr>
          <w:rFonts w:asciiTheme="minorHAnsi" w:hAnsiTheme="minorHAnsi" w:cstheme="minorHAnsi"/>
        </w:rPr>
      </w:pPr>
    </w:p>
    <w:p w14:paraId="70F4F5F8" w14:textId="77777777" w:rsidR="00C342B3" w:rsidRDefault="00C342B3" w:rsidP="00BD112E">
      <w:pPr>
        <w:jc w:val="center"/>
        <w:rPr>
          <w:rFonts w:asciiTheme="minorHAnsi" w:hAnsiTheme="minorHAnsi" w:cstheme="minorHAnsi"/>
          <w:b/>
        </w:rPr>
      </w:pPr>
      <w:r w:rsidRPr="00C342B3">
        <w:rPr>
          <w:rFonts w:asciiTheme="minorHAnsi" w:hAnsiTheme="minorHAnsi" w:cstheme="minorHAnsi"/>
          <w:b/>
        </w:rPr>
        <w:t>Juegos de mesa</w:t>
      </w:r>
    </w:p>
    <w:p w14:paraId="008D0E9A" w14:textId="77777777" w:rsidR="00BC31BF" w:rsidRDefault="00BC31BF" w:rsidP="00BD112E">
      <w:pPr>
        <w:jc w:val="center"/>
        <w:rPr>
          <w:rFonts w:asciiTheme="minorHAnsi" w:hAnsiTheme="minorHAnsi" w:cstheme="minorHAnsi"/>
          <w:b/>
        </w:rPr>
      </w:pPr>
      <w:r>
        <w:rPr>
          <w:noProof/>
          <w:lang w:val="es-CO" w:eastAsia="es-CO"/>
        </w:rPr>
        <w:drawing>
          <wp:inline distT="0" distB="0" distL="0" distR="0" wp14:anchorId="7DEAC5B9" wp14:editId="32B04FBB">
            <wp:extent cx="2622740" cy="1210516"/>
            <wp:effectExtent l="0" t="0" r="6350" b="8890"/>
            <wp:docPr id="16" name="Imagen 14" descr="Image result for jugando juegos de mesa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jugando juegos de mesa para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5195" cy="1211649"/>
                    </a:xfrm>
                    <a:prstGeom prst="rect">
                      <a:avLst/>
                    </a:prstGeom>
                    <a:noFill/>
                    <a:ln>
                      <a:noFill/>
                    </a:ln>
                  </pic:spPr>
                </pic:pic>
              </a:graphicData>
            </a:graphic>
          </wp:inline>
        </w:drawing>
      </w:r>
    </w:p>
    <w:p w14:paraId="3E75E5D0" w14:textId="77777777" w:rsidR="00BD112E" w:rsidRPr="00C342B3" w:rsidRDefault="00BD112E" w:rsidP="00BD112E">
      <w:pPr>
        <w:jc w:val="center"/>
        <w:rPr>
          <w:rFonts w:asciiTheme="minorHAnsi" w:hAnsiTheme="minorHAnsi" w:cstheme="minorHAnsi"/>
          <w:b/>
        </w:rPr>
      </w:pPr>
    </w:p>
    <w:p w14:paraId="4BFE3B6C"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Favorecen el acercamiento entre grupos.</w:t>
      </w:r>
    </w:p>
    <w:p w14:paraId="5C980A8B" w14:textId="17489919" w:rsidR="00787AF9" w:rsidRDefault="00C342B3" w:rsidP="00C342B3">
      <w:pPr>
        <w:jc w:val="both"/>
        <w:rPr>
          <w:rFonts w:asciiTheme="minorHAnsi" w:hAnsiTheme="minorHAnsi" w:cstheme="minorHAnsi"/>
        </w:rPr>
      </w:pPr>
      <w:r w:rsidRPr="00C342B3">
        <w:rPr>
          <w:rFonts w:asciiTheme="minorHAnsi" w:hAnsiTheme="minorHAnsi" w:cstheme="minorHAnsi"/>
        </w:rPr>
        <w:t>Facilitan el reconocimiento de </w:t>
      </w:r>
      <w:hyperlink r:id="rId15" w:history="1">
        <w:r w:rsidRPr="00C342B3">
          <w:rPr>
            <w:rFonts w:asciiTheme="minorHAnsi" w:hAnsiTheme="minorHAnsi" w:cstheme="minorHAnsi"/>
          </w:rPr>
          <w:t>datos</w:t>
        </w:r>
      </w:hyperlink>
      <w:r w:rsidRPr="00C342B3">
        <w:rPr>
          <w:rFonts w:asciiTheme="minorHAnsi" w:hAnsiTheme="minorHAnsi" w:cstheme="minorHAnsi"/>
        </w:rPr>
        <w:t>  y reglas para cumplir dentro de un grupo.</w:t>
      </w:r>
    </w:p>
    <w:p w14:paraId="4FD95667"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Posibilitan la inclusión de contenidos transversales como cálculos mentales, lecturas del juego e interpretación de ideas.</w:t>
      </w:r>
    </w:p>
    <w:p w14:paraId="5FD49A70" w14:textId="77777777" w:rsidR="00C342B3" w:rsidRDefault="00C342B3" w:rsidP="00C342B3">
      <w:pPr>
        <w:jc w:val="both"/>
        <w:rPr>
          <w:rFonts w:asciiTheme="minorHAnsi" w:hAnsiTheme="minorHAnsi" w:cstheme="minorHAnsi"/>
        </w:rPr>
      </w:pPr>
    </w:p>
    <w:p w14:paraId="57260156" w14:textId="77777777" w:rsidR="00381DC7" w:rsidRDefault="00381DC7" w:rsidP="00C342B3">
      <w:pPr>
        <w:jc w:val="both"/>
        <w:rPr>
          <w:rFonts w:asciiTheme="minorHAnsi" w:hAnsiTheme="minorHAnsi" w:cstheme="minorHAnsi"/>
        </w:rPr>
      </w:pPr>
    </w:p>
    <w:p w14:paraId="680E355A" w14:textId="77777777" w:rsidR="00381DC7" w:rsidRDefault="00381DC7" w:rsidP="00C342B3">
      <w:pPr>
        <w:jc w:val="both"/>
        <w:rPr>
          <w:rFonts w:asciiTheme="minorHAnsi" w:hAnsiTheme="minorHAnsi" w:cstheme="minorHAnsi"/>
        </w:rPr>
      </w:pPr>
    </w:p>
    <w:p w14:paraId="0421BA3B" w14:textId="77777777" w:rsidR="00381DC7" w:rsidRDefault="00381DC7" w:rsidP="00C342B3">
      <w:pPr>
        <w:jc w:val="both"/>
        <w:rPr>
          <w:rFonts w:asciiTheme="minorHAnsi" w:hAnsiTheme="minorHAnsi" w:cstheme="minorHAnsi"/>
        </w:rPr>
      </w:pPr>
    </w:p>
    <w:p w14:paraId="1CF21891" w14:textId="77777777" w:rsidR="00381DC7" w:rsidRPr="00C342B3" w:rsidRDefault="00381DC7" w:rsidP="00C342B3">
      <w:pPr>
        <w:jc w:val="both"/>
        <w:rPr>
          <w:rFonts w:asciiTheme="minorHAnsi" w:hAnsiTheme="minorHAnsi" w:cstheme="minorHAnsi"/>
        </w:rPr>
      </w:pPr>
    </w:p>
    <w:p w14:paraId="7A359F8A" w14:textId="77777777" w:rsidR="00C342B3" w:rsidRPr="00445752" w:rsidRDefault="00C342B3" w:rsidP="00787AF9">
      <w:pPr>
        <w:pStyle w:val="NormalWeb"/>
        <w:spacing w:line="360" w:lineRule="auto"/>
        <w:jc w:val="center"/>
        <w:rPr>
          <w:rFonts w:ascii="Calibri" w:hAnsi="Calibri"/>
        </w:rPr>
      </w:pPr>
      <w:r w:rsidRPr="00445752">
        <w:rPr>
          <w:rStyle w:val="Textoennegrita"/>
          <w:rFonts w:ascii="Calibri" w:hAnsi="Calibri"/>
        </w:rPr>
        <w:t>MARCO LEGAL</w:t>
      </w:r>
    </w:p>
    <w:p w14:paraId="76365DB3"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t>Este proyecto de tiempo libre se justifica , además de todo lo planteado en el diagnóstico , en la Ley 115 de 1994 en su artículo 14 “ El aprovechamiento del tiempo libre, el fomento de las diversas culturas, la práctica de la educación física, la recreación y el deporte formativo ,para lo cual el gobierno promoverá y estimulará su difusión y desarrollo” , y el artículo 52 de la Constitución Política de Colombia de 1991 “ se reconoce el derecho de todas las personas a la recreación, la práctica del aprovechamiento del tiempo libre “.</w:t>
      </w:r>
    </w:p>
    <w:p w14:paraId="1EB5A3E0" w14:textId="77777777" w:rsidR="00C342B3" w:rsidRPr="00C342B3" w:rsidRDefault="00C342B3" w:rsidP="00C342B3">
      <w:pPr>
        <w:jc w:val="both"/>
        <w:rPr>
          <w:rFonts w:asciiTheme="minorHAnsi" w:hAnsiTheme="minorHAnsi" w:cstheme="minorHAnsi"/>
        </w:rPr>
      </w:pPr>
      <w:r w:rsidRPr="00C342B3">
        <w:rPr>
          <w:rFonts w:asciiTheme="minorHAnsi" w:hAnsiTheme="minorHAnsi" w:cstheme="minorHAnsi"/>
        </w:rPr>
        <w:lastRenderedPageBreak/>
        <w:t>La ley 181 de 1995 del deporte en sus artículos 9,16 y 32 plantea la obligatoriedad de todas las instituciones de carácter social a practicar, promover, ejecutar dirigir y controlar las actividades de recreación a través de la ejecución de programas de desarrollo.</w:t>
      </w:r>
    </w:p>
    <w:p w14:paraId="395C87FD" w14:textId="77777777" w:rsidR="00C342B3" w:rsidRPr="00C342B3" w:rsidRDefault="00C342B3" w:rsidP="00BE67B4">
      <w:pPr>
        <w:jc w:val="both"/>
        <w:rPr>
          <w:rFonts w:asciiTheme="minorHAnsi" w:hAnsiTheme="minorHAnsi" w:cstheme="minorHAnsi"/>
        </w:rPr>
      </w:pPr>
    </w:p>
    <w:p w14:paraId="2DD9D6EB" w14:textId="77777777" w:rsidR="00BE67B4" w:rsidRPr="007A7A81" w:rsidRDefault="00AE6567" w:rsidP="0041762C">
      <w:pPr>
        <w:numPr>
          <w:ilvl w:val="0"/>
          <w:numId w:val="26"/>
        </w:numPr>
        <w:ind w:left="360"/>
        <w:rPr>
          <w:b/>
          <w:sz w:val="24"/>
          <w:szCs w:val="24"/>
        </w:rPr>
      </w:pPr>
      <w:r w:rsidRPr="007A7A81">
        <w:rPr>
          <w:b/>
          <w:sz w:val="24"/>
          <w:szCs w:val="24"/>
        </w:rPr>
        <w:t>OB</w:t>
      </w:r>
      <w:r w:rsidR="00BE67B4" w:rsidRPr="007A7A81">
        <w:rPr>
          <w:b/>
          <w:sz w:val="24"/>
          <w:szCs w:val="24"/>
        </w:rPr>
        <w:t>JETIVOS</w:t>
      </w:r>
    </w:p>
    <w:p w14:paraId="1916BF54" w14:textId="77777777" w:rsidR="00AE6567" w:rsidRPr="007A7A81" w:rsidRDefault="0041762C" w:rsidP="00BE67B4">
      <w:pPr>
        <w:rPr>
          <w:b/>
          <w:sz w:val="24"/>
          <w:szCs w:val="24"/>
        </w:rPr>
      </w:pPr>
      <w:r w:rsidRPr="007A7A81">
        <w:rPr>
          <w:b/>
          <w:sz w:val="24"/>
          <w:szCs w:val="24"/>
        </w:rPr>
        <w:t>General</w:t>
      </w:r>
    </w:p>
    <w:p w14:paraId="18B6B7B5" w14:textId="0B376B10" w:rsidR="00BA182E" w:rsidRPr="00454D05" w:rsidRDefault="00BA182E" w:rsidP="00BA182E">
      <w:pPr>
        <w:shd w:val="clear" w:color="auto" w:fill="FFFFFF"/>
        <w:spacing w:before="100" w:beforeAutospacing="1" w:after="100" w:afterAutospacing="1" w:line="360" w:lineRule="auto"/>
        <w:jc w:val="both"/>
        <w:rPr>
          <w:sz w:val="24"/>
          <w:szCs w:val="24"/>
          <w:lang w:eastAsia="es-ES"/>
        </w:rPr>
      </w:pPr>
      <w:r w:rsidRPr="00E530C4">
        <w:rPr>
          <w:sz w:val="24"/>
          <w:szCs w:val="24"/>
          <w:lang w:eastAsia="es-ES"/>
        </w:rPr>
        <w:t xml:space="preserve">Integrar a la comunidad educativa mediante la organización y </w:t>
      </w:r>
      <w:r>
        <w:rPr>
          <w:sz w:val="24"/>
          <w:szCs w:val="24"/>
          <w:lang w:eastAsia="es-ES"/>
        </w:rPr>
        <w:t xml:space="preserve">el desarrollo de </w:t>
      </w:r>
      <w:r w:rsidR="00D01D07">
        <w:rPr>
          <w:sz w:val="24"/>
          <w:szCs w:val="24"/>
          <w:lang w:eastAsia="es-ES"/>
        </w:rPr>
        <w:t>actividades como</w:t>
      </w:r>
      <w:r w:rsidRPr="001B0955">
        <w:rPr>
          <w:sz w:val="24"/>
          <w:szCs w:val="24"/>
          <w:lang w:eastAsia="es-ES"/>
        </w:rPr>
        <w:t xml:space="preserve"> parte de su formación </w:t>
      </w:r>
      <w:r w:rsidRPr="00E530C4">
        <w:rPr>
          <w:sz w:val="24"/>
          <w:szCs w:val="24"/>
          <w:lang w:eastAsia="es-ES"/>
        </w:rPr>
        <w:t>buscando mejorar</w:t>
      </w:r>
      <w:r>
        <w:rPr>
          <w:sz w:val="24"/>
          <w:szCs w:val="24"/>
          <w:lang w:eastAsia="es-ES"/>
        </w:rPr>
        <w:t xml:space="preserve"> y aprovechar el tiempo libre y </w:t>
      </w:r>
      <w:r w:rsidRPr="00E530C4">
        <w:rPr>
          <w:sz w:val="24"/>
          <w:szCs w:val="24"/>
          <w:lang w:eastAsia="es-ES"/>
        </w:rPr>
        <w:t>el ambiente escolar.</w:t>
      </w:r>
    </w:p>
    <w:p w14:paraId="34B26B74" w14:textId="77777777" w:rsidR="00BE67B4" w:rsidRPr="007A7A81" w:rsidRDefault="00BE67B4" w:rsidP="00BE67B4">
      <w:pPr>
        <w:jc w:val="both"/>
        <w:rPr>
          <w:b/>
          <w:sz w:val="24"/>
          <w:szCs w:val="24"/>
        </w:rPr>
      </w:pPr>
      <w:r w:rsidRPr="007A7A81">
        <w:rPr>
          <w:b/>
          <w:sz w:val="24"/>
          <w:szCs w:val="24"/>
        </w:rPr>
        <w:t>Específicos</w:t>
      </w:r>
    </w:p>
    <w:p w14:paraId="3BD10CAB" w14:textId="77777777" w:rsidR="00814B01" w:rsidRPr="00814B01" w:rsidRDefault="00814B01" w:rsidP="00814B01">
      <w:pPr>
        <w:pStyle w:val="Prrafodelista"/>
        <w:numPr>
          <w:ilvl w:val="0"/>
          <w:numId w:val="33"/>
        </w:numPr>
        <w:jc w:val="both"/>
        <w:rPr>
          <w:rFonts w:asciiTheme="minorHAnsi" w:hAnsiTheme="minorHAnsi" w:cstheme="minorHAnsi"/>
          <w:sz w:val="24"/>
          <w:szCs w:val="24"/>
        </w:rPr>
      </w:pPr>
      <w:r w:rsidRPr="00814B01">
        <w:rPr>
          <w:rFonts w:asciiTheme="minorHAnsi" w:hAnsiTheme="minorHAnsi" w:cstheme="minorHAnsi"/>
          <w:sz w:val="24"/>
          <w:szCs w:val="24"/>
        </w:rPr>
        <w:t>Vincular a la comunidad educativa a través de la participación en actividades de tiempo libre planeadas por la institución, implementando juegos de mesa, tales como: dominó, cartas, parqués, damas y ajedrez.</w:t>
      </w:r>
    </w:p>
    <w:p w14:paraId="5DDFD98E" w14:textId="77777777" w:rsidR="00814B01" w:rsidRPr="00814B01" w:rsidRDefault="00814B01" w:rsidP="00814B01">
      <w:pPr>
        <w:pStyle w:val="Prrafodelista"/>
        <w:numPr>
          <w:ilvl w:val="0"/>
          <w:numId w:val="33"/>
        </w:numPr>
        <w:jc w:val="both"/>
        <w:rPr>
          <w:rFonts w:asciiTheme="minorHAnsi" w:hAnsiTheme="minorHAnsi" w:cstheme="minorHAnsi"/>
          <w:sz w:val="24"/>
          <w:szCs w:val="24"/>
        </w:rPr>
      </w:pPr>
      <w:r w:rsidRPr="00814B01">
        <w:rPr>
          <w:rFonts w:asciiTheme="minorHAnsi" w:hAnsiTheme="minorHAnsi" w:cstheme="minorHAnsi"/>
          <w:sz w:val="24"/>
          <w:szCs w:val="24"/>
        </w:rPr>
        <w:t>Crear espacios en los cuales el estudiante expresa sus habilidades y destrezas mediante actividades lúdico-recreativas, en juegos donde se utilicen la cuerda, hula-hula y elementos que desarrollen la coordinación y el equilibrio.</w:t>
      </w:r>
    </w:p>
    <w:p w14:paraId="6FAA09D4" w14:textId="6BE6D941" w:rsidR="00BE67B4" w:rsidRPr="00814B01" w:rsidRDefault="00814B01" w:rsidP="00814B01">
      <w:pPr>
        <w:pStyle w:val="Prrafodelista"/>
        <w:numPr>
          <w:ilvl w:val="0"/>
          <w:numId w:val="33"/>
        </w:numPr>
        <w:jc w:val="both"/>
        <w:rPr>
          <w:rFonts w:asciiTheme="minorHAnsi" w:hAnsiTheme="minorHAnsi" w:cstheme="minorHAnsi"/>
          <w:sz w:val="24"/>
          <w:szCs w:val="24"/>
        </w:rPr>
      </w:pPr>
      <w:r w:rsidRPr="00814B01">
        <w:rPr>
          <w:rFonts w:asciiTheme="minorHAnsi" w:hAnsiTheme="minorHAnsi" w:cstheme="minorHAnsi"/>
          <w:sz w:val="24"/>
          <w:szCs w:val="24"/>
        </w:rPr>
        <w:t xml:space="preserve">Motivar al estudiante para la utilización adecuada del tiempo </w:t>
      </w:r>
      <w:r w:rsidR="00D01D07" w:rsidRPr="00814B01">
        <w:rPr>
          <w:rFonts w:asciiTheme="minorHAnsi" w:hAnsiTheme="minorHAnsi" w:cstheme="minorHAnsi"/>
          <w:sz w:val="24"/>
          <w:szCs w:val="24"/>
        </w:rPr>
        <w:t>libre, desarrollando</w:t>
      </w:r>
      <w:r w:rsidRPr="00814B01">
        <w:rPr>
          <w:rFonts w:asciiTheme="minorHAnsi" w:hAnsiTheme="minorHAnsi" w:cstheme="minorHAnsi"/>
          <w:sz w:val="24"/>
          <w:szCs w:val="24"/>
        </w:rPr>
        <w:t xml:space="preserve"> juegos que mejoren la precesión, la habilidad y las destrezas en las extremidades.</w:t>
      </w:r>
    </w:p>
    <w:p w14:paraId="694803C6" w14:textId="77777777" w:rsidR="00BE67B4" w:rsidRPr="00BE67B4" w:rsidRDefault="00BE67B4" w:rsidP="00BE67B4">
      <w:pPr>
        <w:jc w:val="both"/>
        <w:rPr>
          <w:rFonts w:asciiTheme="minorHAnsi" w:hAnsiTheme="minorHAnsi" w:cstheme="minorHAnsi"/>
          <w:sz w:val="24"/>
          <w:szCs w:val="24"/>
        </w:rPr>
      </w:pPr>
    </w:p>
    <w:p w14:paraId="0AC5A337" w14:textId="77777777" w:rsidR="00C15D3B" w:rsidRDefault="00C15D3B" w:rsidP="00C15D3B">
      <w:pPr>
        <w:rPr>
          <w:b/>
          <w:sz w:val="24"/>
          <w:szCs w:val="24"/>
        </w:rPr>
      </w:pPr>
    </w:p>
    <w:p w14:paraId="5B13381D" w14:textId="77777777" w:rsidR="00AE6567" w:rsidRPr="00C15D3B" w:rsidRDefault="0041762C" w:rsidP="00C15D3B">
      <w:pPr>
        <w:pStyle w:val="Prrafodelista"/>
        <w:numPr>
          <w:ilvl w:val="0"/>
          <w:numId w:val="26"/>
        </w:numPr>
        <w:rPr>
          <w:b/>
          <w:sz w:val="24"/>
          <w:szCs w:val="24"/>
        </w:rPr>
      </w:pPr>
      <w:r w:rsidRPr="00C15D3B">
        <w:rPr>
          <w:b/>
          <w:sz w:val="24"/>
          <w:szCs w:val="24"/>
        </w:rPr>
        <w:t>POBLACIÓN BENEFICIARIA</w:t>
      </w:r>
    </w:p>
    <w:p w14:paraId="1AE4E844" w14:textId="0EA52FD2" w:rsidR="007F62A9" w:rsidRPr="007A7A81" w:rsidRDefault="00814B01" w:rsidP="00BE67B4">
      <w:pPr>
        <w:jc w:val="both"/>
        <w:rPr>
          <w:rFonts w:asciiTheme="minorHAnsi" w:hAnsiTheme="minorHAnsi" w:cstheme="minorHAnsi"/>
          <w:sz w:val="24"/>
          <w:szCs w:val="24"/>
        </w:rPr>
      </w:pPr>
      <w:r w:rsidRPr="00814B01">
        <w:rPr>
          <w:rFonts w:asciiTheme="minorHAnsi" w:hAnsiTheme="minorHAnsi" w:cstheme="minorHAnsi"/>
          <w:sz w:val="24"/>
          <w:szCs w:val="24"/>
        </w:rPr>
        <w:t xml:space="preserve">La población </w:t>
      </w:r>
      <w:r w:rsidR="00E407B6">
        <w:rPr>
          <w:rFonts w:asciiTheme="minorHAnsi" w:hAnsiTheme="minorHAnsi" w:cstheme="minorHAnsi"/>
          <w:sz w:val="24"/>
          <w:szCs w:val="24"/>
        </w:rPr>
        <w:t xml:space="preserve">que se beneficiara con este proyecto </w:t>
      </w:r>
      <w:r w:rsidR="005A1374">
        <w:rPr>
          <w:rFonts w:asciiTheme="minorHAnsi" w:hAnsiTheme="minorHAnsi" w:cstheme="minorHAnsi"/>
          <w:sz w:val="24"/>
          <w:szCs w:val="24"/>
        </w:rPr>
        <w:t>es La I</w:t>
      </w:r>
      <w:r w:rsidRPr="00814B01">
        <w:rPr>
          <w:rFonts w:asciiTheme="minorHAnsi" w:hAnsiTheme="minorHAnsi" w:cstheme="minorHAnsi"/>
          <w:sz w:val="24"/>
          <w:szCs w:val="24"/>
        </w:rPr>
        <w:t>nstitución Educativa El P</w:t>
      </w:r>
      <w:r w:rsidR="00E407B6">
        <w:rPr>
          <w:rFonts w:asciiTheme="minorHAnsi" w:hAnsiTheme="minorHAnsi" w:cstheme="minorHAnsi"/>
          <w:sz w:val="24"/>
          <w:szCs w:val="24"/>
        </w:rPr>
        <w:t>araíso</w:t>
      </w:r>
      <w:r w:rsidR="005A1374">
        <w:rPr>
          <w:rFonts w:asciiTheme="minorHAnsi" w:hAnsiTheme="minorHAnsi" w:cstheme="minorHAnsi"/>
          <w:sz w:val="24"/>
          <w:szCs w:val="24"/>
        </w:rPr>
        <w:t xml:space="preserve"> </w:t>
      </w:r>
      <w:r w:rsidR="005B26D9">
        <w:rPr>
          <w:rFonts w:asciiTheme="minorHAnsi" w:hAnsiTheme="minorHAnsi" w:cstheme="minorHAnsi"/>
          <w:sz w:val="24"/>
          <w:szCs w:val="24"/>
        </w:rPr>
        <w:t xml:space="preserve">sede principal </w:t>
      </w:r>
      <w:r w:rsidR="005A1374">
        <w:rPr>
          <w:rFonts w:asciiTheme="minorHAnsi" w:hAnsiTheme="minorHAnsi" w:cstheme="minorHAnsi"/>
          <w:sz w:val="24"/>
          <w:szCs w:val="24"/>
        </w:rPr>
        <w:t xml:space="preserve">con una población de (705) estudiantes (Sujeto a cambios, teniendo en cuenta que se están vinculando estudiantes nuevos durante el año escolar) y </w:t>
      </w:r>
      <w:r w:rsidR="005B26D9">
        <w:rPr>
          <w:rFonts w:asciiTheme="minorHAnsi" w:hAnsiTheme="minorHAnsi" w:cstheme="minorHAnsi"/>
          <w:sz w:val="24"/>
          <w:szCs w:val="24"/>
        </w:rPr>
        <w:t>los estudiantes correspondientes a cada una de las sedes de la Institución</w:t>
      </w:r>
      <w:r w:rsidR="00D77131">
        <w:rPr>
          <w:rFonts w:asciiTheme="minorHAnsi" w:hAnsiTheme="minorHAnsi" w:cstheme="minorHAnsi"/>
          <w:sz w:val="24"/>
          <w:szCs w:val="24"/>
        </w:rPr>
        <w:t xml:space="preserve"> como son: Sede la Alcancía con una población estudiantil de 27, Sede El Tesoro con 19 y la Sede de Nuevos Aires con 53 estudiantes. </w:t>
      </w:r>
      <w:r w:rsidR="0067776D">
        <w:rPr>
          <w:rFonts w:asciiTheme="minorHAnsi" w:hAnsiTheme="minorHAnsi" w:cstheme="minorHAnsi"/>
          <w:sz w:val="24"/>
          <w:szCs w:val="24"/>
        </w:rPr>
        <w:t>Para una población total de 804</w:t>
      </w:r>
      <w:r w:rsidRPr="00814B01">
        <w:rPr>
          <w:rFonts w:asciiTheme="minorHAnsi" w:hAnsiTheme="minorHAnsi" w:cstheme="minorHAnsi"/>
          <w:sz w:val="24"/>
          <w:szCs w:val="24"/>
        </w:rPr>
        <w:t xml:space="preserve"> estudiantes divididos entre </w:t>
      </w:r>
      <w:r w:rsidR="00D01D07" w:rsidRPr="00814B01">
        <w:rPr>
          <w:rFonts w:asciiTheme="minorHAnsi" w:hAnsiTheme="minorHAnsi" w:cstheme="minorHAnsi"/>
          <w:sz w:val="24"/>
          <w:szCs w:val="24"/>
        </w:rPr>
        <w:t>hombres y</w:t>
      </w:r>
      <w:r w:rsidRPr="00814B01">
        <w:rPr>
          <w:rFonts w:asciiTheme="minorHAnsi" w:hAnsiTheme="minorHAnsi" w:cstheme="minorHAnsi"/>
          <w:sz w:val="24"/>
          <w:szCs w:val="24"/>
        </w:rPr>
        <w:t xml:space="preserve"> mujeres, los cuales podrán utilizar todos los juegos</w:t>
      </w:r>
      <w:r w:rsidR="007F62A9">
        <w:rPr>
          <w:rFonts w:asciiTheme="minorHAnsi" w:hAnsiTheme="minorHAnsi" w:cstheme="minorHAnsi"/>
          <w:sz w:val="24"/>
          <w:szCs w:val="24"/>
        </w:rPr>
        <w:t xml:space="preserve"> que se encuentren disponibles en las sedes correspondientes. </w:t>
      </w:r>
    </w:p>
    <w:p w14:paraId="5AAF3D69" w14:textId="77777777" w:rsidR="00AE6567" w:rsidRPr="007A7A81" w:rsidRDefault="00BE67B4" w:rsidP="0041762C">
      <w:pPr>
        <w:numPr>
          <w:ilvl w:val="0"/>
          <w:numId w:val="26"/>
        </w:numPr>
        <w:ind w:left="360"/>
        <w:rPr>
          <w:b/>
          <w:sz w:val="24"/>
          <w:szCs w:val="24"/>
        </w:rPr>
      </w:pPr>
      <w:r w:rsidRPr="007A7A81">
        <w:rPr>
          <w:b/>
          <w:sz w:val="24"/>
          <w:szCs w:val="24"/>
        </w:rPr>
        <w:lastRenderedPageBreak/>
        <w:t>ESTRATEGIA METODOLÓGICA</w:t>
      </w:r>
    </w:p>
    <w:p w14:paraId="0FD3D4A4" w14:textId="77777777" w:rsidR="003E1265" w:rsidRPr="003E1265" w:rsidRDefault="003E1265" w:rsidP="003E1265">
      <w:pPr>
        <w:jc w:val="both"/>
        <w:rPr>
          <w:rFonts w:asciiTheme="minorHAnsi" w:hAnsiTheme="minorHAnsi" w:cstheme="minorHAnsi"/>
          <w:sz w:val="24"/>
          <w:szCs w:val="24"/>
        </w:rPr>
      </w:pPr>
      <w:r w:rsidRPr="003E1265">
        <w:rPr>
          <w:rFonts w:asciiTheme="minorHAnsi" w:hAnsiTheme="minorHAnsi" w:cstheme="minorHAnsi"/>
          <w:sz w:val="24"/>
          <w:szCs w:val="24"/>
        </w:rPr>
        <w:t>Los juegos serán empleados en las horas de descanso y en horas de clases donde los profesores lo requieran para desarrollar las temáticas empleando la lúdica como herramienta pedagógica.</w:t>
      </w:r>
    </w:p>
    <w:p w14:paraId="055F6120" w14:textId="72284727" w:rsidR="00787AF9" w:rsidRPr="00381DC7" w:rsidRDefault="003E1265" w:rsidP="00381DC7">
      <w:pPr>
        <w:jc w:val="both"/>
        <w:rPr>
          <w:rFonts w:asciiTheme="minorHAnsi" w:hAnsiTheme="minorHAnsi" w:cstheme="minorHAnsi"/>
          <w:sz w:val="24"/>
          <w:szCs w:val="24"/>
        </w:rPr>
      </w:pPr>
      <w:r w:rsidRPr="003E1265">
        <w:rPr>
          <w:rFonts w:asciiTheme="minorHAnsi" w:hAnsiTheme="minorHAnsi" w:cstheme="minorHAnsi"/>
          <w:sz w:val="24"/>
          <w:szCs w:val="24"/>
        </w:rPr>
        <w:t xml:space="preserve">La entrega y recepción de los juegos estará a cargo de los profesores líderes del proyecto con </w:t>
      </w:r>
      <w:r w:rsidR="00D01D07" w:rsidRPr="003E1265">
        <w:rPr>
          <w:rFonts w:asciiTheme="minorHAnsi" w:hAnsiTheme="minorHAnsi" w:cstheme="minorHAnsi"/>
          <w:sz w:val="24"/>
          <w:szCs w:val="24"/>
        </w:rPr>
        <w:t>ayuda de</w:t>
      </w:r>
      <w:r w:rsidRPr="003E1265">
        <w:rPr>
          <w:rFonts w:asciiTheme="minorHAnsi" w:hAnsiTheme="minorHAnsi" w:cstheme="minorHAnsi"/>
          <w:sz w:val="24"/>
          <w:szCs w:val="24"/>
        </w:rPr>
        <w:t xml:space="preserve"> los estudiantes del consejo estudiantil; para mantener una claridad en este proceso se llevará un formato donde se realice una descripción del juego que se presta, el </w:t>
      </w:r>
      <w:r w:rsidR="000036C2" w:rsidRPr="003E1265">
        <w:rPr>
          <w:rFonts w:asciiTheme="minorHAnsi" w:hAnsiTheme="minorHAnsi" w:cstheme="minorHAnsi"/>
          <w:sz w:val="24"/>
          <w:szCs w:val="24"/>
        </w:rPr>
        <w:t>día y</w:t>
      </w:r>
      <w:r w:rsidRPr="003E1265">
        <w:rPr>
          <w:rFonts w:asciiTheme="minorHAnsi" w:hAnsiTheme="minorHAnsi" w:cstheme="minorHAnsi"/>
          <w:sz w:val="24"/>
          <w:szCs w:val="24"/>
        </w:rPr>
        <w:t xml:space="preserve"> la hora de la entrega, igual serán los datos para el recibimiento de los mismos, además deberá ser firmado por la persona que solicita y quien entrega los juegos.</w:t>
      </w:r>
    </w:p>
    <w:p w14:paraId="371DC026" w14:textId="77777777" w:rsidR="00AE6567" w:rsidRPr="007A7A81" w:rsidRDefault="0041762C" w:rsidP="0041762C">
      <w:pPr>
        <w:numPr>
          <w:ilvl w:val="0"/>
          <w:numId w:val="26"/>
        </w:numPr>
        <w:ind w:left="360"/>
        <w:rPr>
          <w:b/>
          <w:sz w:val="24"/>
          <w:szCs w:val="24"/>
        </w:rPr>
      </w:pPr>
      <w:r w:rsidRPr="007A7A81">
        <w:rPr>
          <w:b/>
          <w:sz w:val="24"/>
          <w:szCs w:val="24"/>
        </w:rPr>
        <w:t>RE</w:t>
      </w:r>
      <w:r w:rsidR="00334FC7" w:rsidRPr="007A7A81">
        <w:rPr>
          <w:b/>
          <w:sz w:val="24"/>
          <w:szCs w:val="24"/>
        </w:rPr>
        <w:t>CURSOS</w:t>
      </w:r>
    </w:p>
    <w:p w14:paraId="0B613C23" w14:textId="77777777" w:rsidR="00334FC7" w:rsidRPr="007A7A81" w:rsidRDefault="00BE67B4" w:rsidP="00BE67B4">
      <w:pPr>
        <w:jc w:val="both"/>
        <w:rPr>
          <w:rFonts w:asciiTheme="minorHAnsi" w:hAnsiTheme="minorHAnsi" w:cstheme="minorHAnsi"/>
          <w:b/>
          <w:sz w:val="24"/>
          <w:szCs w:val="24"/>
        </w:rPr>
      </w:pPr>
      <w:r w:rsidRPr="007A7A81">
        <w:rPr>
          <w:rFonts w:asciiTheme="minorHAnsi" w:hAnsiTheme="minorHAnsi" w:cstheme="minorHAnsi"/>
          <w:b/>
          <w:sz w:val="24"/>
          <w:szCs w:val="24"/>
        </w:rPr>
        <w:t>Humanos</w:t>
      </w:r>
    </w:p>
    <w:p w14:paraId="1E720F21" w14:textId="0E3EA865" w:rsidR="00595098" w:rsidRPr="00BE67B4" w:rsidRDefault="00334FC7" w:rsidP="00BE67B4">
      <w:pPr>
        <w:jc w:val="both"/>
        <w:rPr>
          <w:rFonts w:asciiTheme="minorHAnsi" w:hAnsiTheme="minorHAnsi" w:cstheme="minorHAnsi"/>
          <w:sz w:val="24"/>
          <w:szCs w:val="24"/>
        </w:rPr>
      </w:pPr>
      <w:r>
        <w:rPr>
          <w:rFonts w:asciiTheme="minorHAnsi" w:hAnsiTheme="minorHAnsi" w:cstheme="minorHAnsi"/>
          <w:sz w:val="24"/>
          <w:szCs w:val="24"/>
        </w:rPr>
        <w:t>C</w:t>
      </w:r>
      <w:r w:rsidR="00BE67B4" w:rsidRPr="00BE67B4">
        <w:rPr>
          <w:rFonts w:asciiTheme="minorHAnsi" w:hAnsiTheme="minorHAnsi" w:cstheme="minorHAnsi"/>
          <w:sz w:val="24"/>
          <w:szCs w:val="24"/>
        </w:rPr>
        <w:t xml:space="preserve">omité organizador de proyecto </w:t>
      </w:r>
      <w:r w:rsidR="00513264">
        <w:rPr>
          <w:rFonts w:asciiTheme="minorHAnsi" w:hAnsiTheme="minorHAnsi" w:cstheme="minorHAnsi"/>
          <w:sz w:val="24"/>
          <w:szCs w:val="24"/>
        </w:rPr>
        <w:t>y grupo de estudiantes de apoyo.</w:t>
      </w:r>
    </w:p>
    <w:p w14:paraId="18BB1B77" w14:textId="77777777" w:rsidR="00334FC7" w:rsidRPr="007A7A81" w:rsidRDefault="00BE67B4" w:rsidP="00BE67B4">
      <w:pPr>
        <w:jc w:val="both"/>
        <w:rPr>
          <w:rFonts w:asciiTheme="minorHAnsi" w:hAnsiTheme="minorHAnsi" w:cstheme="minorHAnsi"/>
          <w:sz w:val="24"/>
          <w:szCs w:val="24"/>
        </w:rPr>
      </w:pPr>
      <w:r w:rsidRPr="007A7A81">
        <w:rPr>
          <w:rFonts w:asciiTheme="minorHAnsi" w:hAnsiTheme="minorHAnsi" w:cstheme="minorHAnsi"/>
          <w:b/>
          <w:sz w:val="24"/>
          <w:szCs w:val="24"/>
        </w:rPr>
        <w:t>F</w:t>
      </w:r>
      <w:r w:rsidR="00334FC7" w:rsidRPr="007A7A81">
        <w:rPr>
          <w:rFonts w:asciiTheme="minorHAnsi" w:hAnsiTheme="minorHAnsi" w:cstheme="minorHAnsi"/>
          <w:b/>
          <w:sz w:val="24"/>
          <w:szCs w:val="24"/>
        </w:rPr>
        <w:t>í</w:t>
      </w:r>
      <w:r w:rsidRPr="007A7A81">
        <w:rPr>
          <w:rFonts w:asciiTheme="minorHAnsi" w:hAnsiTheme="minorHAnsi" w:cstheme="minorHAnsi"/>
          <w:b/>
          <w:sz w:val="24"/>
          <w:szCs w:val="24"/>
        </w:rPr>
        <w:t>sicos</w:t>
      </w:r>
    </w:p>
    <w:p w14:paraId="5D1959BA" w14:textId="77777777" w:rsidR="00513264" w:rsidRPr="00513264" w:rsidRDefault="00513264" w:rsidP="00513264">
      <w:pPr>
        <w:shd w:val="clear" w:color="auto" w:fill="FFFFFF"/>
        <w:spacing w:line="360" w:lineRule="auto"/>
        <w:jc w:val="center"/>
        <w:rPr>
          <w:b/>
          <w:sz w:val="24"/>
          <w:szCs w:val="24"/>
        </w:rPr>
      </w:pPr>
      <w:r w:rsidRPr="00513264">
        <w:rPr>
          <w:b/>
          <w:sz w:val="24"/>
          <w:szCs w:val="24"/>
        </w:rPr>
        <w:t>Lista de juegos necesarios para desarrollar el proyecto: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640"/>
      </w:tblGrid>
      <w:tr w:rsidR="00872E32" w:rsidRPr="00513264" w14:paraId="5065736E" w14:textId="77777777" w:rsidTr="00896D31">
        <w:trPr>
          <w:jc w:val="center"/>
        </w:trPr>
        <w:tc>
          <w:tcPr>
            <w:tcW w:w="0" w:type="auto"/>
            <w:shd w:val="clear" w:color="auto" w:fill="9BBB59"/>
          </w:tcPr>
          <w:p w14:paraId="309428EF" w14:textId="77777777" w:rsidR="00872E32" w:rsidRPr="00513264" w:rsidRDefault="00872E32" w:rsidP="00FB2B00">
            <w:pPr>
              <w:spacing w:after="0" w:line="240" w:lineRule="auto"/>
              <w:jc w:val="center"/>
              <w:rPr>
                <w:sz w:val="24"/>
                <w:szCs w:val="24"/>
              </w:rPr>
            </w:pPr>
            <w:r w:rsidRPr="00513264">
              <w:rPr>
                <w:sz w:val="24"/>
                <w:szCs w:val="24"/>
              </w:rPr>
              <w:t>Cantidad</w:t>
            </w:r>
          </w:p>
        </w:tc>
        <w:tc>
          <w:tcPr>
            <w:tcW w:w="0" w:type="auto"/>
            <w:shd w:val="clear" w:color="auto" w:fill="9BBB59"/>
          </w:tcPr>
          <w:p w14:paraId="3EF33609" w14:textId="77777777" w:rsidR="00872E32" w:rsidRPr="00513264" w:rsidRDefault="00872E32" w:rsidP="00FB2B00">
            <w:pPr>
              <w:spacing w:after="0" w:line="240" w:lineRule="auto"/>
              <w:jc w:val="center"/>
              <w:rPr>
                <w:sz w:val="24"/>
                <w:szCs w:val="24"/>
              </w:rPr>
            </w:pPr>
            <w:r w:rsidRPr="00513264">
              <w:rPr>
                <w:sz w:val="24"/>
                <w:szCs w:val="24"/>
              </w:rPr>
              <w:t>Juegos</w:t>
            </w:r>
          </w:p>
          <w:p w14:paraId="136CCF9D" w14:textId="77777777" w:rsidR="00872E32" w:rsidRPr="00513264" w:rsidRDefault="00872E32" w:rsidP="00FB2B00">
            <w:pPr>
              <w:spacing w:after="0" w:line="240" w:lineRule="auto"/>
              <w:jc w:val="center"/>
              <w:rPr>
                <w:sz w:val="24"/>
                <w:szCs w:val="24"/>
              </w:rPr>
            </w:pPr>
          </w:p>
        </w:tc>
      </w:tr>
      <w:tr w:rsidR="00872E32" w:rsidRPr="00513264" w14:paraId="113C772E" w14:textId="77777777" w:rsidTr="00896D31">
        <w:trPr>
          <w:jc w:val="center"/>
        </w:trPr>
        <w:tc>
          <w:tcPr>
            <w:tcW w:w="0" w:type="auto"/>
          </w:tcPr>
          <w:p w14:paraId="5F0A220B" w14:textId="77777777" w:rsidR="00872E32" w:rsidRPr="00513264" w:rsidRDefault="007F62A9" w:rsidP="00FB2B00">
            <w:pPr>
              <w:spacing w:after="0" w:line="240" w:lineRule="auto"/>
              <w:jc w:val="center"/>
              <w:rPr>
                <w:sz w:val="24"/>
                <w:szCs w:val="24"/>
              </w:rPr>
            </w:pPr>
            <w:r>
              <w:rPr>
                <w:sz w:val="24"/>
                <w:szCs w:val="24"/>
              </w:rPr>
              <w:t>24</w:t>
            </w:r>
          </w:p>
        </w:tc>
        <w:tc>
          <w:tcPr>
            <w:tcW w:w="0" w:type="auto"/>
          </w:tcPr>
          <w:p w14:paraId="22C8ED18" w14:textId="77777777" w:rsidR="00872E32" w:rsidRPr="00513264" w:rsidRDefault="00872E32" w:rsidP="00873B8D">
            <w:pPr>
              <w:spacing w:after="0" w:line="240" w:lineRule="auto"/>
              <w:jc w:val="both"/>
              <w:rPr>
                <w:sz w:val="24"/>
                <w:szCs w:val="24"/>
              </w:rPr>
            </w:pPr>
            <w:r w:rsidRPr="00513264">
              <w:rPr>
                <w:sz w:val="24"/>
                <w:szCs w:val="24"/>
              </w:rPr>
              <w:t>Parque</w:t>
            </w:r>
            <w:r>
              <w:rPr>
                <w:sz w:val="24"/>
                <w:szCs w:val="24"/>
              </w:rPr>
              <w:t>s de 4 y 6 puestos</w:t>
            </w:r>
          </w:p>
        </w:tc>
      </w:tr>
      <w:tr w:rsidR="00872E32" w:rsidRPr="00513264" w14:paraId="332B763E" w14:textId="77777777" w:rsidTr="00896D31">
        <w:trPr>
          <w:jc w:val="center"/>
        </w:trPr>
        <w:tc>
          <w:tcPr>
            <w:tcW w:w="0" w:type="auto"/>
          </w:tcPr>
          <w:p w14:paraId="57B4E1CC" w14:textId="77777777" w:rsidR="00872E32" w:rsidRPr="00513264" w:rsidRDefault="007F62A9" w:rsidP="00FB2B00">
            <w:pPr>
              <w:spacing w:after="0" w:line="240" w:lineRule="auto"/>
              <w:jc w:val="center"/>
              <w:rPr>
                <w:sz w:val="24"/>
                <w:szCs w:val="24"/>
              </w:rPr>
            </w:pPr>
            <w:r>
              <w:rPr>
                <w:sz w:val="24"/>
                <w:szCs w:val="24"/>
              </w:rPr>
              <w:t>24</w:t>
            </w:r>
          </w:p>
        </w:tc>
        <w:tc>
          <w:tcPr>
            <w:tcW w:w="0" w:type="auto"/>
          </w:tcPr>
          <w:p w14:paraId="514730E4" w14:textId="77777777" w:rsidR="00872E32" w:rsidRPr="00513264" w:rsidRDefault="00872E32" w:rsidP="00873B8D">
            <w:pPr>
              <w:spacing w:after="0" w:line="240" w:lineRule="auto"/>
              <w:jc w:val="both"/>
              <w:rPr>
                <w:sz w:val="24"/>
                <w:szCs w:val="24"/>
              </w:rPr>
            </w:pPr>
            <w:r w:rsidRPr="00513264">
              <w:rPr>
                <w:sz w:val="24"/>
                <w:szCs w:val="24"/>
              </w:rPr>
              <w:t>Dominó</w:t>
            </w:r>
          </w:p>
        </w:tc>
      </w:tr>
      <w:tr w:rsidR="00872E32" w:rsidRPr="00513264" w14:paraId="3B5FAF33" w14:textId="77777777" w:rsidTr="00896D31">
        <w:trPr>
          <w:jc w:val="center"/>
        </w:trPr>
        <w:tc>
          <w:tcPr>
            <w:tcW w:w="0" w:type="auto"/>
          </w:tcPr>
          <w:p w14:paraId="2563F314" w14:textId="77777777" w:rsidR="00872E32" w:rsidRPr="00513264" w:rsidRDefault="007F62A9" w:rsidP="00FB2B00">
            <w:pPr>
              <w:spacing w:after="0" w:line="240" w:lineRule="auto"/>
              <w:jc w:val="center"/>
              <w:rPr>
                <w:sz w:val="24"/>
                <w:szCs w:val="24"/>
              </w:rPr>
            </w:pPr>
            <w:r>
              <w:rPr>
                <w:sz w:val="24"/>
                <w:szCs w:val="24"/>
              </w:rPr>
              <w:t>4</w:t>
            </w:r>
            <w:r w:rsidR="00872E32" w:rsidRPr="00513264">
              <w:rPr>
                <w:sz w:val="24"/>
                <w:szCs w:val="24"/>
              </w:rPr>
              <w:t>0</w:t>
            </w:r>
          </w:p>
        </w:tc>
        <w:tc>
          <w:tcPr>
            <w:tcW w:w="0" w:type="auto"/>
          </w:tcPr>
          <w:p w14:paraId="067115D8" w14:textId="77777777" w:rsidR="00872E32" w:rsidRPr="00513264" w:rsidRDefault="00872E32" w:rsidP="00873B8D">
            <w:pPr>
              <w:spacing w:after="0" w:line="240" w:lineRule="auto"/>
              <w:jc w:val="both"/>
              <w:rPr>
                <w:sz w:val="24"/>
                <w:szCs w:val="24"/>
              </w:rPr>
            </w:pPr>
            <w:r w:rsidRPr="00513264">
              <w:rPr>
                <w:sz w:val="24"/>
                <w:szCs w:val="24"/>
              </w:rPr>
              <w:t>Cuerda o velillos</w:t>
            </w:r>
          </w:p>
        </w:tc>
      </w:tr>
      <w:tr w:rsidR="00872E32" w:rsidRPr="00513264" w14:paraId="73672030" w14:textId="77777777" w:rsidTr="00896D31">
        <w:trPr>
          <w:jc w:val="center"/>
        </w:trPr>
        <w:tc>
          <w:tcPr>
            <w:tcW w:w="0" w:type="auto"/>
          </w:tcPr>
          <w:p w14:paraId="60D1060D" w14:textId="77777777" w:rsidR="00872E32" w:rsidRPr="00513264" w:rsidRDefault="007F62A9" w:rsidP="00FB2B00">
            <w:pPr>
              <w:spacing w:after="0" w:line="240" w:lineRule="auto"/>
              <w:jc w:val="center"/>
              <w:rPr>
                <w:sz w:val="24"/>
                <w:szCs w:val="24"/>
              </w:rPr>
            </w:pPr>
            <w:r>
              <w:rPr>
                <w:sz w:val="24"/>
                <w:szCs w:val="24"/>
              </w:rPr>
              <w:t>2</w:t>
            </w:r>
            <w:r w:rsidR="00872E32">
              <w:rPr>
                <w:sz w:val="24"/>
                <w:szCs w:val="24"/>
              </w:rPr>
              <w:t>0</w:t>
            </w:r>
          </w:p>
        </w:tc>
        <w:tc>
          <w:tcPr>
            <w:tcW w:w="0" w:type="auto"/>
          </w:tcPr>
          <w:p w14:paraId="4DE20859" w14:textId="77777777" w:rsidR="00872E32" w:rsidRPr="00513264" w:rsidRDefault="00872E32" w:rsidP="00873B8D">
            <w:pPr>
              <w:spacing w:after="0" w:line="240" w:lineRule="auto"/>
              <w:jc w:val="both"/>
              <w:rPr>
                <w:sz w:val="24"/>
                <w:szCs w:val="24"/>
              </w:rPr>
            </w:pPr>
            <w:r w:rsidRPr="00513264">
              <w:rPr>
                <w:sz w:val="24"/>
                <w:szCs w:val="24"/>
              </w:rPr>
              <w:t>Ajedrez</w:t>
            </w:r>
          </w:p>
        </w:tc>
      </w:tr>
      <w:tr w:rsidR="00872E32" w:rsidRPr="00513264" w14:paraId="7F3F7A06" w14:textId="77777777" w:rsidTr="00896D31">
        <w:trPr>
          <w:jc w:val="center"/>
        </w:trPr>
        <w:tc>
          <w:tcPr>
            <w:tcW w:w="0" w:type="auto"/>
          </w:tcPr>
          <w:p w14:paraId="564AB3D1" w14:textId="77777777" w:rsidR="00872E32" w:rsidRPr="00513264" w:rsidRDefault="007F62A9" w:rsidP="00FB2B00">
            <w:pPr>
              <w:spacing w:after="0" w:line="240" w:lineRule="auto"/>
              <w:jc w:val="center"/>
              <w:rPr>
                <w:sz w:val="24"/>
                <w:szCs w:val="24"/>
              </w:rPr>
            </w:pPr>
            <w:r>
              <w:rPr>
                <w:sz w:val="24"/>
                <w:szCs w:val="24"/>
              </w:rPr>
              <w:t>4</w:t>
            </w:r>
            <w:r w:rsidR="00872E32" w:rsidRPr="00513264">
              <w:rPr>
                <w:sz w:val="24"/>
                <w:szCs w:val="24"/>
              </w:rPr>
              <w:t>0</w:t>
            </w:r>
          </w:p>
        </w:tc>
        <w:tc>
          <w:tcPr>
            <w:tcW w:w="0" w:type="auto"/>
          </w:tcPr>
          <w:p w14:paraId="0AE145CD" w14:textId="77777777" w:rsidR="00872E32" w:rsidRPr="00513264" w:rsidRDefault="00872E32" w:rsidP="002162F8">
            <w:pPr>
              <w:spacing w:after="0" w:line="240" w:lineRule="auto"/>
              <w:jc w:val="both"/>
              <w:rPr>
                <w:sz w:val="24"/>
                <w:szCs w:val="24"/>
              </w:rPr>
            </w:pPr>
            <w:r w:rsidRPr="00513264">
              <w:rPr>
                <w:sz w:val="24"/>
                <w:szCs w:val="24"/>
              </w:rPr>
              <w:t>Ca</w:t>
            </w:r>
            <w:r>
              <w:rPr>
                <w:sz w:val="24"/>
                <w:szCs w:val="24"/>
              </w:rPr>
              <w:t>labonga</w:t>
            </w:r>
          </w:p>
        </w:tc>
      </w:tr>
      <w:tr w:rsidR="00872E32" w:rsidRPr="00513264" w14:paraId="4BB42C4F" w14:textId="77777777" w:rsidTr="00896D31">
        <w:trPr>
          <w:jc w:val="center"/>
        </w:trPr>
        <w:tc>
          <w:tcPr>
            <w:tcW w:w="0" w:type="auto"/>
          </w:tcPr>
          <w:p w14:paraId="41392CFE" w14:textId="77777777" w:rsidR="00872E32" w:rsidRPr="00513264" w:rsidRDefault="007F62A9" w:rsidP="00FB2B00">
            <w:pPr>
              <w:spacing w:after="0" w:line="240" w:lineRule="auto"/>
              <w:jc w:val="center"/>
              <w:rPr>
                <w:sz w:val="24"/>
                <w:szCs w:val="24"/>
              </w:rPr>
            </w:pPr>
            <w:r>
              <w:rPr>
                <w:sz w:val="24"/>
                <w:szCs w:val="24"/>
              </w:rPr>
              <w:t>24</w:t>
            </w:r>
          </w:p>
        </w:tc>
        <w:tc>
          <w:tcPr>
            <w:tcW w:w="0" w:type="auto"/>
          </w:tcPr>
          <w:p w14:paraId="497FED01" w14:textId="77777777" w:rsidR="00872E32" w:rsidRPr="00513264" w:rsidRDefault="00872E32" w:rsidP="00873B8D">
            <w:pPr>
              <w:spacing w:after="0" w:line="240" w:lineRule="auto"/>
              <w:jc w:val="both"/>
              <w:rPr>
                <w:sz w:val="24"/>
                <w:szCs w:val="24"/>
              </w:rPr>
            </w:pPr>
            <w:r w:rsidRPr="00513264">
              <w:rPr>
                <w:sz w:val="24"/>
                <w:szCs w:val="24"/>
              </w:rPr>
              <w:t>Damas</w:t>
            </w:r>
          </w:p>
        </w:tc>
      </w:tr>
      <w:tr w:rsidR="00872E32" w:rsidRPr="00513264" w14:paraId="03423D53" w14:textId="77777777" w:rsidTr="00896D31">
        <w:trPr>
          <w:jc w:val="center"/>
        </w:trPr>
        <w:tc>
          <w:tcPr>
            <w:tcW w:w="0" w:type="auto"/>
          </w:tcPr>
          <w:p w14:paraId="5A14B095" w14:textId="77777777" w:rsidR="00872E32" w:rsidRPr="00513264" w:rsidRDefault="007F62A9" w:rsidP="00FB2B00">
            <w:pPr>
              <w:spacing w:after="0" w:line="240" w:lineRule="auto"/>
              <w:jc w:val="center"/>
              <w:rPr>
                <w:sz w:val="24"/>
                <w:szCs w:val="24"/>
              </w:rPr>
            </w:pPr>
            <w:r>
              <w:rPr>
                <w:sz w:val="24"/>
                <w:szCs w:val="24"/>
              </w:rPr>
              <w:t>12</w:t>
            </w:r>
          </w:p>
        </w:tc>
        <w:tc>
          <w:tcPr>
            <w:tcW w:w="0" w:type="auto"/>
          </w:tcPr>
          <w:p w14:paraId="66C734D2" w14:textId="77777777" w:rsidR="00872E32" w:rsidRPr="00513264" w:rsidRDefault="00872E32" w:rsidP="00873B8D">
            <w:pPr>
              <w:spacing w:after="0" w:line="240" w:lineRule="auto"/>
              <w:jc w:val="both"/>
              <w:rPr>
                <w:sz w:val="24"/>
                <w:szCs w:val="24"/>
              </w:rPr>
            </w:pPr>
            <w:r w:rsidRPr="00513264">
              <w:rPr>
                <w:sz w:val="24"/>
                <w:szCs w:val="24"/>
              </w:rPr>
              <w:t>Tiro al blanco</w:t>
            </w:r>
          </w:p>
        </w:tc>
      </w:tr>
      <w:tr w:rsidR="00872E32" w:rsidRPr="00513264" w14:paraId="06933CB8" w14:textId="77777777" w:rsidTr="00896D31">
        <w:trPr>
          <w:jc w:val="center"/>
        </w:trPr>
        <w:tc>
          <w:tcPr>
            <w:tcW w:w="0" w:type="auto"/>
          </w:tcPr>
          <w:p w14:paraId="1F37553F" w14:textId="77777777" w:rsidR="00872E32" w:rsidRPr="00513264" w:rsidRDefault="007F62A9" w:rsidP="00FB2B00">
            <w:pPr>
              <w:spacing w:after="0" w:line="240" w:lineRule="auto"/>
              <w:jc w:val="center"/>
              <w:rPr>
                <w:sz w:val="24"/>
                <w:szCs w:val="24"/>
              </w:rPr>
            </w:pPr>
            <w:r>
              <w:rPr>
                <w:sz w:val="24"/>
                <w:szCs w:val="24"/>
              </w:rPr>
              <w:t>12</w:t>
            </w:r>
          </w:p>
        </w:tc>
        <w:tc>
          <w:tcPr>
            <w:tcW w:w="0" w:type="auto"/>
          </w:tcPr>
          <w:p w14:paraId="28CE1F4B" w14:textId="77777777" w:rsidR="00872E32" w:rsidRPr="00513264" w:rsidRDefault="00872E32" w:rsidP="00873B8D">
            <w:pPr>
              <w:spacing w:after="0" w:line="240" w:lineRule="auto"/>
              <w:jc w:val="both"/>
              <w:rPr>
                <w:sz w:val="24"/>
                <w:szCs w:val="24"/>
              </w:rPr>
            </w:pPr>
            <w:r w:rsidRPr="00513264">
              <w:rPr>
                <w:sz w:val="24"/>
                <w:szCs w:val="24"/>
              </w:rPr>
              <w:t>Juegos de raqueta</w:t>
            </w:r>
          </w:p>
        </w:tc>
      </w:tr>
      <w:tr w:rsidR="00872E32" w:rsidRPr="00513264" w14:paraId="50B65E8B" w14:textId="77777777" w:rsidTr="00896D31">
        <w:trPr>
          <w:jc w:val="center"/>
        </w:trPr>
        <w:tc>
          <w:tcPr>
            <w:tcW w:w="0" w:type="auto"/>
          </w:tcPr>
          <w:p w14:paraId="598D025C" w14:textId="77777777" w:rsidR="00872E32" w:rsidRPr="00513264" w:rsidRDefault="007F62A9" w:rsidP="00FB2B00">
            <w:pPr>
              <w:spacing w:after="0" w:line="240" w:lineRule="auto"/>
              <w:jc w:val="center"/>
              <w:rPr>
                <w:sz w:val="24"/>
                <w:szCs w:val="24"/>
              </w:rPr>
            </w:pPr>
            <w:r>
              <w:rPr>
                <w:sz w:val="24"/>
                <w:szCs w:val="24"/>
              </w:rPr>
              <w:t>40</w:t>
            </w:r>
          </w:p>
        </w:tc>
        <w:tc>
          <w:tcPr>
            <w:tcW w:w="0" w:type="auto"/>
          </w:tcPr>
          <w:p w14:paraId="11A06103" w14:textId="77777777" w:rsidR="00872E32" w:rsidRPr="00513264" w:rsidRDefault="00872E32" w:rsidP="00873B8D">
            <w:pPr>
              <w:spacing w:after="0" w:line="240" w:lineRule="auto"/>
              <w:jc w:val="both"/>
              <w:rPr>
                <w:sz w:val="24"/>
                <w:szCs w:val="24"/>
              </w:rPr>
            </w:pPr>
            <w:r w:rsidRPr="00513264">
              <w:rPr>
                <w:sz w:val="24"/>
                <w:szCs w:val="24"/>
              </w:rPr>
              <w:t>Rompecabezas</w:t>
            </w:r>
          </w:p>
        </w:tc>
      </w:tr>
      <w:tr w:rsidR="00872E32" w:rsidRPr="00513264" w14:paraId="671077FF" w14:textId="77777777" w:rsidTr="00896D31">
        <w:trPr>
          <w:jc w:val="center"/>
        </w:trPr>
        <w:tc>
          <w:tcPr>
            <w:tcW w:w="0" w:type="auto"/>
          </w:tcPr>
          <w:p w14:paraId="7F55EC02" w14:textId="77777777" w:rsidR="00872E32" w:rsidRPr="00513264" w:rsidRDefault="007F62A9" w:rsidP="00FB2B00">
            <w:pPr>
              <w:spacing w:after="0" w:line="240" w:lineRule="auto"/>
              <w:jc w:val="center"/>
              <w:rPr>
                <w:sz w:val="24"/>
                <w:szCs w:val="24"/>
              </w:rPr>
            </w:pPr>
            <w:r>
              <w:rPr>
                <w:sz w:val="24"/>
                <w:szCs w:val="24"/>
              </w:rPr>
              <w:t>40</w:t>
            </w:r>
          </w:p>
        </w:tc>
        <w:tc>
          <w:tcPr>
            <w:tcW w:w="0" w:type="auto"/>
          </w:tcPr>
          <w:p w14:paraId="1E4C100D" w14:textId="77777777" w:rsidR="00872E32" w:rsidRPr="00513264" w:rsidRDefault="00872E32" w:rsidP="00873B8D">
            <w:pPr>
              <w:spacing w:after="0" w:line="240" w:lineRule="auto"/>
              <w:jc w:val="both"/>
              <w:rPr>
                <w:sz w:val="24"/>
                <w:szCs w:val="24"/>
              </w:rPr>
            </w:pPr>
            <w:r w:rsidRPr="00513264">
              <w:rPr>
                <w:sz w:val="24"/>
                <w:szCs w:val="24"/>
              </w:rPr>
              <w:t>Hula-hula</w:t>
            </w:r>
          </w:p>
        </w:tc>
      </w:tr>
      <w:tr w:rsidR="00872E32" w:rsidRPr="00513264" w14:paraId="5507E789" w14:textId="77777777" w:rsidTr="00896D31">
        <w:trPr>
          <w:jc w:val="center"/>
        </w:trPr>
        <w:tc>
          <w:tcPr>
            <w:tcW w:w="0" w:type="auto"/>
          </w:tcPr>
          <w:p w14:paraId="7DD85118" w14:textId="77777777" w:rsidR="00872E32" w:rsidRPr="00513264" w:rsidRDefault="007F62A9" w:rsidP="00FB2B00">
            <w:pPr>
              <w:spacing w:after="0" w:line="240" w:lineRule="auto"/>
              <w:jc w:val="center"/>
              <w:rPr>
                <w:sz w:val="24"/>
                <w:szCs w:val="24"/>
              </w:rPr>
            </w:pPr>
            <w:r>
              <w:rPr>
                <w:sz w:val="24"/>
                <w:szCs w:val="24"/>
              </w:rPr>
              <w:t>12</w:t>
            </w:r>
          </w:p>
        </w:tc>
        <w:tc>
          <w:tcPr>
            <w:tcW w:w="0" w:type="auto"/>
          </w:tcPr>
          <w:p w14:paraId="6EABEF4A" w14:textId="77777777" w:rsidR="00872E32" w:rsidRPr="00513264" w:rsidRDefault="00872E32" w:rsidP="00873B8D">
            <w:pPr>
              <w:spacing w:after="0" w:line="240" w:lineRule="auto"/>
              <w:jc w:val="both"/>
              <w:rPr>
                <w:sz w:val="24"/>
                <w:szCs w:val="24"/>
              </w:rPr>
            </w:pPr>
            <w:r>
              <w:rPr>
                <w:sz w:val="24"/>
                <w:szCs w:val="24"/>
              </w:rPr>
              <w:t>Bingo matemático</w:t>
            </w:r>
          </w:p>
        </w:tc>
      </w:tr>
      <w:tr w:rsidR="00872E32" w:rsidRPr="00513264" w14:paraId="247BC107" w14:textId="77777777" w:rsidTr="00896D31">
        <w:trPr>
          <w:jc w:val="center"/>
        </w:trPr>
        <w:tc>
          <w:tcPr>
            <w:tcW w:w="0" w:type="auto"/>
          </w:tcPr>
          <w:p w14:paraId="2B4A6423" w14:textId="77777777" w:rsidR="00872E32" w:rsidRDefault="007F62A9" w:rsidP="00FB2B00">
            <w:pPr>
              <w:spacing w:after="0" w:line="240" w:lineRule="auto"/>
              <w:jc w:val="center"/>
              <w:rPr>
                <w:sz w:val="24"/>
                <w:szCs w:val="24"/>
              </w:rPr>
            </w:pPr>
            <w:r>
              <w:rPr>
                <w:sz w:val="24"/>
                <w:szCs w:val="24"/>
              </w:rPr>
              <w:t>20</w:t>
            </w:r>
          </w:p>
        </w:tc>
        <w:tc>
          <w:tcPr>
            <w:tcW w:w="0" w:type="auto"/>
          </w:tcPr>
          <w:p w14:paraId="5FF065BC" w14:textId="77777777" w:rsidR="00872E32" w:rsidRDefault="00872E32" w:rsidP="00873B8D">
            <w:pPr>
              <w:spacing w:after="0" w:line="240" w:lineRule="auto"/>
              <w:jc w:val="both"/>
              <w:rPr>
                <w:sz w:val="24"/>
                <w:szCs w:val="24"/>
              </w:rPr>
            </w:pPr>
            <w:r>
              <w:rPr>
                <w:sz w:val="24"/>
                <w:szCs w:val="24"/>
              </w:rPr>
              <w:t>Naipes</w:t>
            </w:r>
          </w:p>
        </w:tc>
      </w:tr>
    </w:tbl>
    <w:p w14:paraId="3AA8FA51" w14:textId="77777777" w:rsidR="00BC31BF" w:rsidRDefault="00B43270" w:rsidP="00BE67B4">
      <w:pPr>
        <w:jc w:val="both"/>
        <w:rPr>
          <w:rFonts w:asciiTheme="minorHAnsi" w:hAnsiTheme="minorHAnsi" w:cstheme="minorHAnsi"/>
          <w:sz w:val="24"/>
          <w:szCs w:val="24"/>
        </w:rPr>
      </w:pPr>
      <w:r>
        <w:rPr>
          <w:rFonts w:asciiTheme="minorHAnsi" w:hAnsiTheme="minorHAnsi" w:cstheme="minorHAnsi"/>
          <w:sz w:val="24"/>
          <w:szCs w:val="24"/>
        </w:rPr>
        <w:t xml:space="preserve"> </w:t>
      </w:r>
    </w:p>
    <w:p w14:paraId="7F97C7EB" w14:textId="2B9B433D" w:rsidR="00334FC7" w:rsidRPr="00BE67B4" w:rsidRDefault="00327023" w:rsidP="00BE67B4">
      <w:pPr>
        <w:jc w:val="both"/>
        <w:rPr>
          <w:rFonts w:asciiTheme="minorHAnsi" w:hAnsiTheme="minorHAnsi" w:cstheme="minorHAnsi"/>
          <w:sz w:val="24"/>
          <w:szCs w:val="24"/>
        </w:rPr>
      </w:pPr>
      <w:r>
        <w:rPr>
          <w:rFonts w:asciiTheme="minorHAnsi" w:hAnsiTheme="minorHAnsi" w:cstheme="minorHAnsi"/>
          <w:sz w:val="24"/>
          <w:szCs w:val="24"/>
        </w:rPr>
        <w:t xml:space="preserve">OBSERVACIÓN: </w:t>
      </w:r>
      <w:r w:rsidR="00B92DD1">
        <w:rPr>
          <w:rFonts w:asciiTheme="minorHAnsi" w:hAnsiTheme="minorHAnsi" w:cstheme="minorHAnsi"/>
          <w:sz w:val="24"/>
          <w:szCs w:val="24"/>
        </w:rPr>
        <w:t>El parque</w:t>
      </w:r>
      <w:r>
        <w:rPr>
          <w:rFonts w:asciiTheme="minorHAnsi" w:hAnsiTheme="minorHAnsi" w:cstheme="minorHAnsi"/>
          <w:sz w:val="24"/>
          <w:szCs w:val="24"/>
        </w:rPr>
        <w:t xml:space="preserve"> se utilizará también para jugar “damas”.</w:t>
      </w:r>
    </w:p>
    <w:p w14:paraId="7CDD820C" w14:textId="77777777" w:rsidR="00AE6567" w:rsidRPr="007A7A81" w:rsidRDefault="00183C30" w:rsidP="0041762C">
      <w:pPr>
        <w:numPr>
          <w:ilvl w:val="0"/>
          <w:numId w:val="26"/>
        </w:numPr>
        <w:ind w:left="360"/>
        <w:rPr>
          <w:b/>
          <w:sz w:val="24"/>
          <w:szCs w:val="24"/>
        </w:rPr>
      </w:pPr>
      <w:r w:rsidRPr="007A7A81">
        <w:rPr>
          <w:b/>
          <w:sz w:val="24"/>
          <w:szCs w:val="24"/>
        </w:rPr>
        <w:t>PRESUP</w:t>
      </w:r>
      <w:r w:rsidR="00AE6567" w:rsidRPr="007A7A81">
        <w:rPr>
          <w:b/>
          <w:sz w:val="24"/>
          <w:szCs w:val="24"/>
        </w:rPr>
        <w:t>UESTO</w:t>
      </w:r>
    </w:p>
    <w:p w14:paraId="58D2F3FA" w14:textId="77777777" w:rsidR="00CB7771" w:rsidRDefault="00CB7771" w:rsidP="00CB7771">
      <w:pPr>
        <w:spacing w:after="0" w:line="240" w:lineRule="auto"/>
      </w:pPr>
      <w:r>
        <w:lastRenderedPageBreak/>
        <w:t>La compra de los recursos ne</w:t>
      </w:r>
      <w:r w:rsidR="005538E3">
        <w:t>c</w:t>
      </w:r>
      <w:r w:rsidR="00C626AA">
        <w:t>esarios está estipulada en $ 1.2</w:t>
      </w:r>
      <w:r w:rsidR="00992CE1">
        <w:t>0</w:t>
      </w:r>
      <w:r w:rsidR="005538E3">
        <w:t xml:space="preserve">0.000. </w:t>
      </w:r>
    </w:p>
    <w:p w14:paraId="2FE6B422" w14:textId="77777777" w:rsidR="00A4418C" w:rsidRDefault="00A4418C" w:rsidP="00CB7771">
      <w:pPr>
        <w:spacing w:after="0" w:line="240" w:lineRule="auto"/>
      </w:pPr>
    </w:p>
    <w:p w14:paraId="40994EEC" w14:textId="77777777" w:rsidR="00A4418C" w:rsidRDefault="00A4418C" w:rsidP="00CB7771">
      <w:pPr>
        <w:spacing w:after="0" w:line="240" w:lineRule="auto"/>
      </w:pPr>
    </w:p>
    <w:p w14:paraId="54759404" w14:textId="77777777" w:rsidR="00A4418C" w:rsidRDefault="00A4418C" w:rsidP="00CB7771">
      <w:pPr>
        <w:spacing w:after="0" w:line="240" w:lineRule="auto"/>
      </w:pPr>
    </w:p>
    <w:p w14:paraId="3DBC46F4" w14:textId="77777777" w:rsidR="00A4418C" w:rsidRDefault="00A4418C" w:rsidP="00CB7771">
      <w:pPr>
        <w:spacing w:after="0" w:line="240" w:lineRule="auto"/>
      </w:pPr>
    </w:p>
    <w:p w14:paraId="7AFACEE3" w14:textId="77777777" w:rsidR="00A4418C" w:rsidRDefault="00A4418C" w:rsidP="00CB7771">
      <w:pPr>
        <w:spacing w:after="0" w:line="240" w:lineRule="auto"/>
      </w:pPr>
    </w:p>
    <w:p w14:paraId="02DFC8EA" w14:textId="77777777" w:rsidR="00C15D3B" w:rsidRDefault="00C15D3B" w:rsidP="00CB7771">
      <w:pPr>
        <w:spacing w:after="0" w:line="240" w:lineRule="auto"/>
      </w:pPr>
    </w:p>
    <w:p w14:paraId="5E2B6297" w14:textId="77777777" w:rsidR="00C15D3B" w:rsidRDefault="00C15D3B" w:rsidP="00CB7771">
      <w:pPr>
        <w:spacing w:after="0" w:line="240" w:lineRule="auto"/>
      </w:pPr>
    </w:p>
    <w:p w14:paraId="417233CB" w14:textId="77777777" w:rsidR="00C626AA" w:rsidRDefault="00C626AA" w:rsidP="00CB7771">
      <w:pPr>
        <w:spacing w:after="0" w:line="240" w:lineRule="auto"/>
      </w:pPr>
    </w:p>
    <w:p w14:paraId="5539C3AB" w14:textId="77777777" w:rsidR="00D067C7" w:rsidRDefault="00D067C7" w:rsidP="00CB7771">
      <w:pPr>
        <w:spacing w:after="0" w:line="240" w:lineRule="auto"/>
      </w:pPr>
    </w:p>
    <w:p w14:paraId="2414578E" w14:textId="77777777" w:rsidR="00D067C7" w:rsidRDefault="00D067C7" w:rsidP="00CB7771">
      <w:pPr>
        <w:spacing w:after="0" w:line="240" w:lineRule="auto"/>
      </w:pPr>
    </w:p>
    <w:p w14:paraId="3B6FB3A9" w14:textId="77777777" w:rsidR="00D067C7" w:rsidRDefault="00D067C7" w:rsidP="00CB7771">
      <w:pPr>
        <w:spacing w:after="0" w:line="240" w:lineRule="auto"/>
      </w:pPr>
    </w:p>
    <w:p w14:paraId="474C2267" w14:textId="77777777" w:rsidR="00C626AA" w:rsidRDefault="00C626AA" w:rsidP="00CB7771">
      <w:pPr>
        <w:spacing w:after="0" w:line="240" w:lineRule="auto"/>
      </w:pPr>
    </w:p>
    <w:p w14:paraId="4ED0923F" w14:textId="77777777" w:rsidR="00C15D3B" w:rsidRDefault="00C15D3B" w:rsidP="00CB7771">
      <w:pPr>
        <w:spacing w:after="0" w:line="240" w:lineRule="auto"/>
      </w:pPr>
    </w:p>
    <w:p w14:paraId="32876A02" w14:textId="77777777" w:rsidR="00A4418C" w:rsidRDefault="00A4418C" w:rsidP="00CB7771">
      <w:pPr>
        <w:spacing w:after="0" w:line="240" w:lineRule="auto"/>
      </w:pPr>
    </w:p>
    <w:p w14:paraId="0FFA9084" w14:textId="77777777" w:rsidR="00AE6567" w:rsidRPr="007A7A81" w:rsidRDefault="00AE6567" w:rsidP="0041762C">
      <w:pPr>
        <w:numPr>
          <w:ilvl w:val="0"/>
          <w:numId w:val="26"/>
        </w:numPr>
        <w:ind w:left="360"/>
        <w:rPr>
          <w:b/>
          <w:sz w:val="24"/>
          <w:szCs w:val="24"/>
        </w:rPr>
      </w:pPr>
      <w:r w:rsidRPr="007A7A81">
        <w:rPr>
          <w:b/>
          <w:sz w:val="24"/>
          <w:szCs w:val="24"/>
        </w:rPr>
        <w:t>BIBLIOGRAFIA</w:t>
      </w:r>
    </w:p>
    <w:p w14:paraId="1A86DDDD"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 xml:space="preserve">Constitución Política de Colombia </w:t>
      </w:r>
    </w:p>
    <w:p w14:paraId="42FA2CD2"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Ley General de Educación.</w:t>
      </w:r>
    </w:p>
    <w:p w14:paraId="12963D59"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VELEZ, Marta Lucía, “El juego y el arte de ser humano” HUIZINGA, Johan “El homo Ludens”. VAHOS, Oscar “Juguemos” HOYOS, Luz Patricia. El Homo Ludens de Johan Huizinga</w:t>
      </w:r>
    </w:p>
    <w:p w14:paraId="28BC36A2"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OSCAR VAHOS JIM</w:t>
      </w:r>
      <w:r w:rsidR="00F67705">
        <w:rPr>
          <w:rFonts w:asciiTheme="minorHAnsi" w:hAnsiTheme="minorHAnsi" w:cstheme="minorHAnsi"/>
          <w:sz w:val="24"/>
          <w:szCs w:val="24"/>
        </w:rPr>
        <w:t>ÉNEZ</w:t>
      </w:r>
      <w:r w:rsidRPr="006B71C0">
        <w:rPr>
          <w:rFonts w:asciiTheme="minorHAnsi" w:hAnsiTheme="minorHAnsi" w:cstheme="minorHAnsi"/>
          <w:sz w:val="24"/>
          <w:szCs w:val="24"/>
        </w:rPr>
        <w:t xml:space="preserve">... Con estos materiales Oscar Vahos define aún más el universo conceptual y </w:t>
      </w:r>
      <w:proofErr w:type="gramStart"/>
      <w:r w:rsidRPr="006B71C0">
        <w:rPr>
          <w:rFonts w:asciiTheme="minorHAnsi" w:hAnsiTheme="minorHAnsi" w:cstheme="minorHAnsi"/>
          <w:sz w:val="24"/>
          <w:szCs w:val="24"/>
        </w:rPr>
        <w:t>creativo ...</w:t>
      </w:r>
      <w:proofErr w:type="gramEnd"/>
      <w:r w:rsidRPr="006B71C0">
        <w:rPr>
          <w:rFonts w:asciiTheme="minorHAnsi" w:hAnsiTheme="minorHAnsi" w:cstheme="minorHAnsi"/>
          <w:sz w:val="24"/>
          <w:szCs w:val="24"/>
        </w:rPr>
        <w:t xml:space="preserve"> en 1998 y “Juguemos 2”, en el año 2000. ...</w:t>
      </w:r>
    </w:p>
    <w:p w14:paraId="57889A46" w14:textId="77777777" w:rsidR="001535F8" w:rsidRPr="006B71C0" w:rsidRDefault="00C15D3B" w:rsidP="006B71C0">
      <w:pPr>
        <w:jc w:val="both"/>
        <w:rPr>
          <w:rFonts w:asciiTheme="minorHAnsi" w:hAnsiTheme="minorHAnsi" w:cstheme="minorHAnsi"/>
          <w:b/>
          <w:sz w:val="24"/>
          <w:szCs w:val="24"/>
        </w:rPr>
      </w:pPr>
      <w:r>
        <w:rPr>
          <w:rFonts w:asciiTheme="minorHAnsi" w:hAnsiTheme="minorHAnsi" w:cstheme="minorHAnsi"/>
          <w:b/>
          <w:sz w:val="24"/>
          <w:szCs w:val="24"/>
        </w:rPr>
        <w:t xml:space="preserve">Web grafía </w:t>
      </w:r>
    </w:p>
    <w:p w14:paraId="2E935CD4"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 xml:space="preserve">www.slideshare.net/Angelicaheras/pedagoga-del-juego - Estados </w:t>
      </w:r>
      <w:proofErr w:type="spellStart"/>
      <w:r w:rsidRPr="006B71C0">
        <w:rPr>
          <w:rFonts w:asciiTheme="minorHAnsi" w:hAnsiTheme="minorHAnsi" w:cstheme="minorHAnsi"/>
          <w:sz w:val="24"/>
          <w:szCs w:val="24"/>
        </w:rPr>
        <w:t>Unidos</w:t>
      </w:r>
      <w:hyperlink r:id="rId16" w:history="1">
        <w:r w:rsidRPr="006B71C0">
          <w:rPr>
            <w:rFonts w:asciiTheme="minorHAnsi" w:hAnsiTheme="minorHAnsi" w:cstheme="minorHAnsi"/>
            <w:sz w:val="24"/>
            <w:szCs w:val="24"/>
          </w:rPr>
          <w:t>En</w:t>
        </w:r>
        <w:proofErr w:type="spellEnd"/>
        <w:r w:rsidRPr="006B71C0">
          <w:rPr>
            <w:rFonts w:asciiTheme="minorHAnsi" w:hAnsiTheme="minorHAnsi" w:cstheme="minorHAnsi"/>
            <w:sz w:val="24"/>
            <w:szCs w:val="24"/>
          </w:rPr>
          <w:t> </w:t>
        </w:r>
        <w:proofErr w:type="spellStart"/>
        <w:r w:rsidRPr="006B71C0">
          <w:rPr>
            <w:rFonts w:asciiTheme="minorHAnsi" w:hAnsiTheme="minorHAnsi" w:cstheme="minorHAnsi"/>
            <w:sz w:val="24"/>
            <w:szCs w:val="24"/>
          </w:rPr>
          <w:t>caché</w:t>
        </w:r>
      </w:hyperlink>
      <w:r w:rsidRPr="006B71C0">
        <w:rPr>
          <w:rFonts w:asciiTheme="minorHAnsi" w:hAnsiTheme="minorHAnsi" w:cstheme="minorHAnsi"/>
          <w:vanish/>
          <w:sz w:val="24"/>
          <w:szCs w:val="24"/>
        </w:rPr>
        <w:t> - </w:t>
      </w:r>
      <w:hyperlink r:id="rId17" w:history="1">
        <w:r w:rsidRPr="006B71C0">
          <w:rPr>
            <w:rFonts w:asciiTheme="minorHAnsi" w:hAnsiTheme="minorHAnsi" w:cstheme="minorHAnsi"/>
            <w:sz w:val="24"/>
            <w:szCs w:val="24"/>
          </w:rPr>
          <w:t>Similares</w:t>
        </w:r>
        <w:proofErr w:type="spellEnd"/>
      </w:hyperlink>
    </w:p>
    <w:p w14:paraId="665CEBFB"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Has publicado que a ti también te gusta esto. </w:t>
      </w:r>
      <w:hyperlink r:id="rId18" w:history="1">
        <w:r w:rsidRPr="006B71C0">
          <w:rPr>
            <w:rFonts w:asciiTheme="minorHAnsi" w:hAnsiTheme="minorHAnsi" w:cstheme="minorHAnsi"/>
            <w:sz w:val="24"/>
            <w:szCs w:val="24"/>
          </w:rPr>
          <w:t>Deshacer</w:t>
        </w:r>
      </w:hyperlink>
    </w:p>
    <w:p w14:paraId="15D5FA84"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Alton Patridge:</w:t>
      </w:r>
    </w:p>
    <w:p w14:paraId="4CF856DF" w14:textId="77777777" w:rsidR="001535F8" w:rsidRPr="006B71C0"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www.redacademica.edu.co</w:t>
      </w:r>
    </w:p>
    <w:p w14:paraId="6E297656" w14:textId="77777777" w:rsidR="001535F8" w:rsidRPr="006B71C0" w:rsidRDefault="001535F8" w:rsidP="006B71C0">
      <w:pPr>
        <w:jc w:val="both"/>
        <w:rPr>
          <w:rFonts w:asciiTheme="minorHAnsi" w:hAnsiTheme="minorHAnsi" w:cstheme="minorHAnsi"/>
          <w:sz w:val="24"/>
          <w:szCs w:val="24"/>
        </w:rPr>
      </w:pPr>
      <w:proofErr w:type="gramStart"/>
      <w:r w:rsidRPr="006B71C0">
        <w:rPr>
          <w:rFonts w:asciiTheme="minorHAnsi" w:hAnsiTheme="minorHAnsi" w:cstheme="minorHAnsi"/>
          <w:sz w:val="24"/>
          <w:szCs w:val="24"/>
        </w:rPr>
        <w:t>www</w:t>
      </w:r>
      <w:proofErr w:type="gramEnd"/>
      <w:r w:rsidRPr="006B71C0">
        <w:rPr>
          <w:rFonts w:asciiTheme="minorHAnsi" w:hAnsiTheme="minorHAnsi" w:cstheme="minorHAnsi"/>
          <w:sz w:val="24"/>
          <w:szCs w:val="24"/>
        </w:rPr>
        <w:t>. Medellin.gov.co</w:t>
      </w:r>
    </w:p>
    <w:p w14:paraId="47ADAC77" w14:textId="77777777" w:rsidR="00334FC7" w:rsidRPr="001535F8" w:rsidRDefault="001535F8" w:rsidP="006B71C0">
      <w:pPr>
        <w:jc w:val="both"/>
        <w:rPr>
          <w:rFonts w:asciiTheme="minorHAnsi" w:hAnsiTheme="minorHAnsi" w:cstheme="minorHAnsi"/>
          <w:sz w:val="24"/>
          <w:szCs w:val="24"/>
        </w:rPr>
      </w:pPr>
      <w:r w:rsidRPr="006B71C0">
        <w:rPr>
          <w:rFonts w:asciiTheme="minorHAnsi" w:hAnsiTheme="minorHAnsi" w:cstheme="minorHAnsi"/>
          <w:sz w:val="24"/>
          <w:szCs w:val="24"/>
        </w:rPr>
        <w:t>www.redcreacion.org</w:t>
      </w:r>
    </w:p>
    <w:p w14:paraId="6CBE285F" w14:textId="77777777" w:rsidR="00C15D3B" w:rsidRDefault="00C15D3B" w:rsidP="0041762C">
      <w:pPr>
        <w:rPr>
          <w:b/>
          <w:sz w:val="24"/>
          <w:szCs w:val="24"/>
        </w:rPr>
        <w:sectPr w:rsidR="00C15D3B" w:rsidSect="006E710D">
          <w:headerReference w:type="default" r:id="rId19"/>
          <w:footerReference w:type="even" r:id="rId20"/>
          <w:footerReference w:type="default" r:id="rId21"/>
          <w:pgSz w:w="12240" w:h="15840" w:code="1"/>
          <w:pgMar w:top="1417" w:right="1701" w:bottom="1417" w:left="1701" w:header="568" w:footer="171" w:gutter="0"/>
          <w:cols w:space="708"/>
          <w:docGrid w:linePitch="360"/>
        </w:sectPr>
      </w:pPr>
    </w:p>
    <w:p w14:paraId="561FA7DE" w14:textId="77777777" w:rsidR="00AE6567" w:rsidRPr="007A7A81" w:rsidRDefault="00CA2456" w:rsidP="00C15D3B">
      <w:pPr>
        <w:numPr>
          <w:ilvl w:val="0"/>
          <w:numId w:val="26"/>
        </w:numPr>
        <w:ind w:left="360"/>
        <w:jc w:val="center"/>
        <w:rPr>
          <w:b/>
          <w:sz w:val="24"/>
          <w:szCs w:val="24"/>
        </w:rPr>
      </w:pPr>
      <w:r>
        <w:rPr>
          <w:b/>
          <w:sz w:val="24"/>
          <w:szCs w:val="24"/>
        </w:rPr>
        <w:lastRenderedPageBreak/>
        <w:t>PLAN</w:t>
      </w:r>
      <w:r w:rsidR="00334FC7" w:rsidRPr="007A7A81">
        <w:rPr>
          <w:b/>
          <w:sz w:val="24"/>
          <w:szCs w:val="24"/>
        </w:rPr>
        <w:t xml:space="preserve"> DE ACTIVIDADES</w:t>
      </w:r>
    </w:p>
    <w:p w14:paraId="1777C418" w14:textId="77777777" w:rsidR="00556DEA" w:rsidRDefault="00556DEA" w:rsidP="00A5173D">
      <w:pPr>
        <w:jc w:val="both"/>
      </w:pPr>
    </w:p>
    <w:tbl>
      <w:tblPr>
        <w:tblStyle w:val="Tablaconcuadrcula"/>
        <w:tblW w:w="15463" w:type="dxa"/>
        <w:jc w:val="center"/>
        <w:tblLook w:val="04A0" w:firstRow="1" w:lastRow="0" w:firstColumn="1" w:lastColumn="0" w:noHBand="0" w:noVBand="1"/>
      </w:tblPr>
      <w:tblGrid>
        <w:gridCol w:w="2209"/>
        <w:gridCol w:w="2209"/>
        <w:gridCol w:w="2030"/>
        <w:gridCol w:w="2483"/>
        <w:gridCol w:w="2114"/>
        <w:gridCol w:w="2209"/>
        <w:gridCol w:w="2209"/>
      </w:tblGrid>
      <w:tr w:rsidR="00F5793D" w14:paraId="17B65299" w14:textId="77777777" w:rsidTr="00F5793D">
        <w:trPr>
          <w:trHeight w:val="209"/>
          <w:jc w:val="center"/>
        </w:trPr>
        <w:tc>
          <w:tcPr>
            <w:tcW w:w="2209" w:type="dxa"/>
          </w:tcPr>
          <w:p w14:paraId="68AA9B64"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ACTIVIDAD</w:t>
            </w:r>
          </w:p>
        </w:tc>
        <w:tc>
          <w:tcPr>
            <w:tcW w:w="2209" w:type="dxa"/>
          </w:tcPr>
          <w:p w14:paraId="741840E3"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FECHA</w:t>
            </w:r>
          </w:p>
        </w:tc>
        <w:tc>
          <w:tcPr>
            <w:tcW w:w="2030" w:type="dxa"/>
          </w:tcPr>
          <w:p w14:paraId="617E4471"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LUGAR</w:t>
            </w:r>
          </w:p>
        </w:tc>
        <w:tc>
          <w:tcPr>
            <w:tcW w:w="2483" w:type="dxa"/>
          </w:tcPr>
          <w:p w14:paraId="4414862E"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RECURSOS</w:t>
            </w:r>
          </w:p>
        </w:tc>
        <w:tc>
          <w:tcPr>
            <w:tcW w:w="2114" w:type="dxa"/>
          </w:tcPr>
          <w:p w14:paraId="626C7876"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RESPONSABLE</w:t>
            </w:r>
          </w:p>
        </w:tc>
        <w:tc>
          <w:tcPr>
            <w:tcW w:w="2209" w:type="dxa"/>
          </w:tcPr>
          <w:p w14:paraId="76563A54" w14:textId="77777777" w:rsidR="00F5793D" w:rsidRPr="00145DF8" w:rsidRDefault="00F5793D" w:rsidP="0008408A">
            <w:pPr>
              <w:spacing w:after="0" w:line="240" w:lineRule="exact"/>
              <w:jc w:val="center"/>
              <w:rPr>
                <w:rFonts w:asciiTheme="minorHAnsi" w:hAnsiTheme="minorHAnsi" w:cstheme="minorHAnsi"/>
                <w:b/>
              </w:rPr>
            </w:pPr>
            <w:r w:rsidRPr="00145DF8">
              <w:rPr>
                <w:rFonts w:asciiTheme="minorHAnsi" w:hAnsiTheme="minorHAnsi" w:cstheme="minorHAnsi"/>
                <w:b/>
              </w:rPr>
              <w:t>META</w:t>
            </w:r>
          </w:p>
        </w:tc>
        <w:tc>
          <w:tcPr>
            <w:tcW w:w="2209" w:type="dxa"/>
          </w:tcPr>
          <w:p w14:paraId="6508A532" w14:textId="77777777" w:rsidR="00F5793D" w:rsidRPr="00145DF8" w:rsidRDefault="00F5793D" w:rsidP="0008408A">
            <w:pPr>
              <w:spacing w:after="0" w:line="240" w:lineRule="exact"/>
              <w:jc w:val="center"/>
              <w:rPr>
                <w:rFonts w:asciiTheme="minorHAnsi" w:hAnsiTheme="minorHAnsi" w:cstheme="minorHAnsi"/>
                <w:b/>
              </w:rPr>
            </w:pPr>
            <w:r>
              <w:rPr>
                <w:rFonts w:asciiTheme="minorHAnsi" w:hAnsiTheme="minorHAnsi" w:cstheme="minorHAnsi"/>
                <w:b/>
              </w:rPr>
              <w:t>EVIDENCIA</w:t>
            </w:r>
          </w:p>
        </w:tc>
      </w:tr>
      <w:tr w:rsidR="00F5793D" w14:paraId="08F89D0D" w14:textId="77777777" w:rsidTr="00F5793D">
        <w:trPr>
          <w:trHeight w:val="1742"/>
          <w:jc w:val="center"/>
        </w:trPr>
        <w:tc>
          <w:tcPr>
            <w:tcW w:w="2209" w:type="dxa"/>
          </w:tcPr>
          <w:p w14:paraId="488B6C7B" w14:textId="77777777"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Consecución de materiales didácticos para el desarrollo del proyecto.</w:t>
            </w:r>
          </w:p>
          <w:p w14:paraId="27CD8DAA" w14:textId="77777777" w:rsidR="00F5793D" w:rsidRPr="00145DF8" w:rsidRDefault="00F5793D" w:rsidP="00CA2456">
            <w:pPr>
              <w:spacing w:after="0" w:line="240" w:lineRule="exact"/>
              <w:rPr>
                <w:rFonts w:asciiTheme="minorHAnsi" w:hAnsiTheme="minorHAnsi" w:cstheme="minorHAnsi"/>
                <w:b/>
              </w:rPr>
            </w:pPr>
            <w:r w:rsidRPr="00145DF8">
              <w:rPr>
                <w:rFonts w:asciiTheme="minorHAnsi" w:hAnsiTheme="minorHAnsi" w:cstheme="minorHAnsi"/>
              </w:rPr>
              <w:t>Utilización del tiempo libre.</w:t>
            </w:r>
          </w:p>
        </w:tc>
        <w:tc>
          <w:tcPr>
            <w:tcW w:w="2209" w:type="dxa"/>
          </w:tcPr>
          <w:p w14:paraId="13C08A94" w14:textId="746E0266" w:rsidR="00F5793D" w:rsidRPr="00145DF8" w:rsidRDefault="00891244" w:rsidP="00CA2456">
            <w:pPr>
              <w:spacing w:after="0" w:line="240" w:lineRule="exact"/>
              <w:rPr>
                <w:rFonts w:asciiTheme="minorHAnsi" w:hAnsiTheme="minorHAnsi" w:cstheme="minorHAnsi"/>
              </w:rPr>
            </w:pPr>
            <w:r>
              <w:rPr>
                <w:rFonts w:asciiTheme="minorHAnsi" w:hAnsiTheme="minorHAnsi" w:cstheme="minorHAnsi"/>
              </w:rPr>
              <w:t>Marzo 2023</w:t>
            </w:r>
          </w:p>
          <w:p w14:paraId="5C90FEBF" w14:textId="77777777" w:rsidR="00F5793D" w:rsidRPr="00145DF8" w:rsidRDefault="00F5793D" w:rsidP="00CA2456">
            <w:pPr>
              <w:spacing w:after="0" w:line="240" w:lineRule="exact"/>
              <w:rPr>
                <w:rFonts w:asciiTheme="minorHAnsi" w:hAnsiTheme="minorHAnsi" w:cstheme="minorHAnsi"/>
                <w:b/>
              </w:rPr>
            </w:pPr>
          </w:p>
        </w:tc>
        <w:tc>
          <w:tcPr>
            <w:tcW w:w="2030" w:type="dxa"/>
          </w:tcPr>
          <w:p w14:paraId="4189BAF4" w14:textId="77777777"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Institución Educativa- (Rectoría)</w:t>
            </w:r>
          </w:p>
          <w:p w14:paraId="5BD60D1D" w14:textId="77777777" w:rsidR="00F5793D" w:rsidRPr="00145DF8" w:rsidRDefault="00F5793D" w:rsidP="00CA2456">
            <w:pPr>
              <w:spacing w:after="0" w:line="240" w:lineRule="exact"/>
              <w:rPr>
                <w:rFonts w:asciiTheme="minorHAnsi" w:hAnsiTheme="minorHAnsi" w:cstheme="minorHAnsi"/>
                <w:b/>
              </w:rPr>
            </w:pPr>
          </w:p>
        </w:tc>
        <w:tc>
          <w:tcPr>
            <w:tcW w:w="2483" w:type="dxa"/>
          </w:tcPr>
          <w:p w14:paraId="3DC1EFA5" w14:textId="77777777"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Humano, Computador, propuestas.</w:t>
            </w:r>
          </w:p>
          <w:p w14:paraId="54136C2D" w14:textId="77777777" w:rsidR="00F5793D" w:rsidRPr="00145DF8" w:rsidRDefault="00F5793D" w:rsidP="00CA2456">
            <w:pPr>
              <w:spacing w:after="0" w:line="240" w:lineRule="exact"/>
              <w:rPr>
                <w:rFonts w:asciiTheme="minorHAnsi" w:hAnsiTheme="minorHAnsi" w:cstheme="minorHAnsi"/>
                <w:b/>
              </w:rPr>
            </w:pPr>
          </w:p>
        </w:tc>
        <w:tc>
          <w:tcPr>
            <w:tcW w:w="2114" w:type="dxa"/>
          </w:tcPr>
          <w:p w14:paraId="0829CF05" w14:textId="6D280508"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 xml:space="preserve">Comité de Tiempo </w:t>
            </w:r>
            <w:r w:rsidR="00D01D07" w:rsidRPr="00145DF8">
              <w:rPr>
                <w:rFonts w:asciiTheme="minorHAnsi" w:hAnsiTheme="minorHAnsi" w:cstheme="minorHAnsi"/>
              </w:rPr>
              <w:t>Libre;</w:t>
            </w:r>
            <w:r w:rsidR="00891244">
              <w:rPr>
                <w:rFonts w:asciiTheme="minorHAnsi" w:hAnsiTheme="minorHAnsi" w:cstheme="minorHAnsi"/>
              </w:rPr>
              <w:t xml:space="preserve"> José Alfredo Valencia. </w:t>
            </w:r>
            <w:r w:rsidR="00D01D07" w:rsidRPr="00145DF8">
              <w:rPr>
                <w:rFonts w:asciiTheme="minorHAnsi" w:hAnsiTheme="minorHAnsi" w:cstheme="minorHAnsi"/>
              </w:rPr>
              <w:t xml:space="preserve"> </w:t>
            </w:r>
            <w:r>
              <w:rPr>
                <w:rFonts w:asciiTheme="minorHAnsi" w:hAnsiTheme="minorHAnsi" w:cstheme="minorHAnsi"/>
              </w:rPr>
              <w:t>(C</w:t>
            </w:r>
            <w:r w:rsidRPr="00145DF8">
              <w:rPr>
                <w:rFonts w:asciiTheme="minorHAnsi" w:hAnsiTheme="minorHAnsi" w:cstheme="minorHAnsi"/>
              </w:rPr>
              <w:t>oordinador) y equipo de apoyo.</w:t>
            </w:r>
          </w:p>
          <w:p w14:paraId="46F7B008" w14:textId="77777777" w:rsidR="00F5793D" w:rsidRPr="00145DF8" w:rsidRDefault="00F5793D" w:rsidP="00CA2456">
            <w:pPr>
              <w:spacing w:after="0" w:line="240" w:lineRule="exact"/>
              <w:rPr>
                <w:rFonts w:asciiTheme="minorHAnsi" w:hAnsiTheme="minorHAnsi" w:cstheme="minorHAnsi"/>
                <w:b/>
              </w:rPr>
            </w:pPr>
          </w:p>
        </w:tc>
        <w:tc>
          <w:tcPr>
            <w:tcW w:w="2209" w:type="dxa"/>
          </w:tcPr>
          <w:p w14:paraId="27290C1B" w14:textId="77777777"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Conseguir el 100% de los materiales didácticos.</w:t>
            </w:r>
          </w:p>
          <w:p w14:paraId="6CC2428B" w14:textId="77777777" w:rsidR="00F5793D" w:rsidRPr="00145DF8" w:rsidRDefault="00F5793D" w:rsidP="00CA2456">
            <w:pPr>
              <w:spacing w:after="0" w:line="240" w:lineRule="exact"/>
              <w:rPr>
                <w:rFonts w:asciiTheme="minorHAnsi" w:hAnsiTheme="minorHAnsi" w:cstheme="minorHAnsi"/>
                <w:b/>
              </w:rPr>
            </w:pPr>
          </w:p>
        </w:tc>
        <w:tc>
          <w:tcPr>
            <w:tcW w:w="2209" w:type="dxa"/>
          </w:tcPr>
          <w:p w14:paraId="737FCD6C" w14:textId="77777777" w:rsidR="00F5793D" w:rsidRPr="00145DF8" w:rsidRDefault="00F5793D" w:rsidP="00CA2456">
            <w:pPr>
              <w:spacing w:after="0" w:line="240" w:lineRule="exact"/>
              <w:rPr>
                <w:rFonts w:asciiTheme="minorHAnsi" w:hAnsiTheme="minorHAnsi" w:cstheme="minorHAnsi"/>
              </w:rPr>
            </w:pPr>
            <w:r>
              <w:rPr>
                <w:rFonts w:asciiTheme="minorHAnsi" w:hAnsiTheme="minorHAnsi" w:cstheme="minorHAnsi"/>
              </w:rPr>
              <w:t>Formato de plan de actividades entregado ante la Rectoría de la Institución</w:t>
            </w:r>
          </w:p>
        </w:tc>
      </w:tr>
      <w:tr w:rsidR="00F5793D" w14:paraId="0261A452" w14:textId="77777777" w:rsidTr="00F5793D">
        <w:trPr>
          <w:trHeight w:val="2195"/>
          <w:jc w:val="center"/>
        </w:trPr>
        <w:tc>
          <w:tcPr>
            <w:tcW w:w="2209" w:type="dxa"/>
          </w:tcPr>
          <w:p w14:paraId="44ADB618" w14:textId="406DA717" w:rsidR="00F5793D" w:rsidRDefault="00B43270" w:rsidP="00CF0A00">
            <w:pPr>
              <w:jc w:val="center"/>
            </w:pPr>
            <w:r>
              <w:t>Ciclovía</w:t>
            </w:r>
            <w:r w:rsidR="00A9723C">
              <w:t xml:space="preserve"> </w:t>
            </w:r>
            <w:r w:rsidR="005153DD">
              <w:t xml:space="preserve">o cabalgata </w:t>
            </w:r>
          </w:p>
        </w:tc>
        <w:tc>
          <w:tcPr>
            <w:tcW w:w="2209" w:type="dxa"/>
          </w:tcPr>
          <w:p w14:paraId="572F7D4D" w14:textId="66666244" w:rsidR="00F5793D" w:rsidRDefault="005153DD" w:rsidP="005A6FD3">
            <w:r>
              <w:t>6 de octubre 2023</w:t>
            </w:r>
          </w:p>
        </w:tc>
        <w:tc>
          <w:tcPr>
            <w:tcW w:w="2030" w:type="dxa"/>
          </w:tcPr>
          <w:p w14:paraId="53E6D0DB" w14:textId="77777777" w:rsidR="00F5793D" w:rsidRDefault="00F5793D" w:rsidP="00CA2456">
            <w:r>
              <w:t>Polideportivo del barrio El Paraíso – Tierralta</w:t>
            </w:r>
            <w:r w:rsidR="00CF0A00">
              <w:t>.</w:t>
            </w:r>
            <w:r>
              <w:t xml:space="preserve"> </w:t>
            </w:r>
          </w:p>
        </w:tc>
        <w:tc>
          <w:tcPr>
            <w:tcW w:w="2483" w:type="dxa"/>
          </w:tcPr>
          <w:p w14:paraId="58E75240" w14:textId="77777777" w:rsidR="00F5793D" w:rsidRDefault="00F5793D" w:rsidP="00CA2456">
            <w:r>
              <w:t xml:space="preserve">Humano: comunidad INELPISTA en general </w:t>
            </w:r>
          </w:p>
        </w:tc>
        <w:tc>
          <w:tcPr>
            <w:tcW w:w="2114" w:type="dxa"/>
          </w:tcPr>
          <w:p w14:paraId="3D4B4248" w14:textId="77777777" w:rsidR="00F5793D" w:rsidRPr="00145DF8" w:rsidRDefault="00F5793D" w:rsidP="00CA2456">
            <w:pPr>
              <w:spacing w:after="0" w:line="240" w:lineRule="exact"/>
              <w:rPr>
                <w:rFonts w:asciiTheme="minorHAnsi" w:hAnsiTheme="minorHAnsi" w:cstheme="minorHAnsi"/>
              </w:rPr>
            </w:pPr>
            <w:r w:rsidRPr="00145DF8">
              <w:rPr>
                <w:rFonts w:asciiTheme="minorHAnsi" w:hAnsiTheme="minorHAnsi" w:cstheme="minorHAnsi"/>
              </w:rPr>
              <w:t xml:space="preserve">Comité de Tiempo Libre; </w:t>
            </w:r>
            <w:r>
              <w:rPr>
                <w:rFonts w:asciiTheme="minorHAnsi" w:hAnsiTheme="minorHAnsi" w:cstheme="minorHAnsi"/>
              </w:rPr>
              <w:t>Deyanira S. (C</w:t>
            </w:r>
            <w:r w:rsidRPr="00145DF8">
              <w:rPr>
                <w:rFonts w:asciiTheme="minorHAnsi" w:hAnsiTheme="minorHAnsi" w:cstheme="minorHAnsi"/>
              </w:rPr>
              <w:t>oordinador) y equipo de apoyo.</w:t>
            </w:r>
          </w:p>
          <w:p w14:paraId="0B3AA69E" w14:textId="77777777" w:rsidR="00F5793D" w:rsidRPr="00145DF8" w:rsidRDefault="00F5793D" w:rsidP="00CA2456">
            <w:pPr>
              <w:spacing w:after="0" w:line="240" w:lineRule="exact"/>
              <w:rPr>
                <w:rFonts w:asciiTheme="minorHAnsi" w:hAnsiTheme="minorHAnsi" w:cstheme="minorHAnsi"/>
              </w:rPr>
            </w:pPr>
          </w:p>
          <w:p w14:paraId="6416A26F" w14:textId="77777777" w:rsidR="00F5793D" w:rsidRDefault="00F5793D" w:rsidP="00CA2456"/>
        </w:tc>
        <w:tc>
          <w:tcPr>
            <w:tcW w:w="2209" w:type="dxa"/>
          </w:tcPr>
          <w:p w14:paraId="53626E84" w14:textId="77777777" w:rsidR="00F5793D" w:rsidRDefault="00F5793D" w:rsidP="00CA2456">
            <w:r>
              <w:t>Integrar a la comunidad INELPISTA en general buscando crear espacios sanos de interacción.</w:t>
            </w:r>
          </w:p>
        </w:tc>
        <w:tc>
          <w:tcPr>
            <w:tcW w:w="2209" w:type="dxa"/>
          </w:tcPr>
          <w:p w14:paraId="023690E7" w14:textId="77777777" w:rsidR="00F5793D" w:rsidRDefault="00F5793D" w:rsidP="00CA2456">
            <w:r>
              <w:t xml:space="preserve">Fotográfica </w:t>
            </w:r>
          </w:p>
        </w:tc>
      </w:tr>
      <w:tr w:rsidR="00F5793D" w14:paraId="5BA0ECB8" w14:textId="77777777" w:rsidTr="00F5793D">
        <w:trPr>
          <w:trHeight w:val="1516"/>
          <w:jc w:val="center"/>
        </w:trPr>
        <w:tc>
          <w:tcPr>
            <w:tcW w:w="2209" w:type="dxa"/>
          </w:tcPr>
          <w:p w14:paraId="76E98C52" w14:textId="77777777" w:rsidR="00F5793D" w:rsidRDefault="00F5793D" w:rsidP="00CA2456">
            <w:r>
              <w:lastRenderedPageBreak/>
              <w:t xml:space="preserve">Apoyo a las distintas actividades programadas por el comité Deportivo, ofreciendo juegos alternados a los partidos. </w:t>
            </w:r>
          </w:p>
        </w:tc>
        <w:tc>
          <w:tcPr>
            <w:tcW w:w="2209" w:type="dxa"/>
          </w:tcPr>
          <w:p w14:paraId="78B90EE8" w14:textId="10CF57F6" w:rsidR="00F5793D" w:rsidRDefault="00F5793D" w:rsidP="00CA2456">
            <w:r>
              <w:t xml:space="preserve">Durante la realización </w:t>
            </w:r>
            <w:r w:rsidR="00891244">
              <w:t xml:space="preserve">del campeonato microfutbol de </w:t>
            </w:r>
            <w:r>
              <w:t>Integración INELPISTA año 20</w:t>
            </w:r>
            <w:r w:rsidR="00891244">
              <w:t>23</w:t>
            </w:r>
          </w:p>
        </w:tc>
        <w:tc>
          <w:tcPr>
            <w:tcW w:w="2030" w:type="dxa"/>
          </w:tcPr>
          <w:p w14:paraId="6E7DCCD8" w14:textId="77777777" w:rsidR="00F5793D" w:rsidRDefault="00F5793D" w:rsidP="00CA2456">
            <w:r>
              <w:t xml:space="preserve">Institución Educativa El Paraíso. </w:t>
            </w:r>
          </w:p>
        </w:tc>
        <w:tc>
          <w:tcPr>
            <w:tcW w:w="2483" w:type="dxa"/>
          </w:tcPr>
          <w:p w14:paraId="6B287054" w14:textId="77777777" w:rsidR="00F5793D" w:rsidRDefault="00F5793D" w:rsidP="00CA2456">
            <w:r>
              <w:t xml:space="preserve">Recurso humano: Estudiantes del servicio social como apoyo en organización y control de Juegos de mesa. </w:t>
            </w:r>
          </w:p>
        </w:tc>
        <w:tc>
          <w:tcPr>
            <w:tcW w:w="2114" w:type="dxa"/>
          </w:tcPr>
          <w:p w14:paraId="096A3C15" w14:textId="77777777" w:rsidR="00F5793D" w:rsidRPr="00145DF8" w:rsidRDefault="00F5793D" w:rsidP="00525E49">
            <w:pPr>
              <w:spacing w:after="0" w:line="240" w:lineRule="exact"/>
              <w:rPr>
                <w:rFonts w:asciiTheme="minorHAnsi" w:hAnsiTheme="minorHAnsi" w:cstheme="minorHAnsi"/>
              </w:rPr>
            </w:pPr>
            <w:r w:rsidRPr="00145DF8">
              <w:rPr>
                <w:rFonts w:asciiTheme="minorHAnsi" w:hAnsiTheme="minorHAnsi" w:cstheme="minorHAnsi"/>
              </w:rPr>
              <w:t xml:space="preserve">Comité de Tiempo Libre; </w:t>
            </w:r>
            <w:r>
              <w:rPr>
                <w:rFonts w:asciiTheme="minorHAnsi" w:hAnsiTheme="minorHAnsi" w:cstheme="minorHAnsi"/>
              </w:rPr>
              <w:t>Deyanira S. (C</w:t>
            </w:r>
            <w:r w:rsidRPr="00145DF8">
              <w:rPr>
                <w:rFonts w:asciiTheme="minorHAnsi" w:hAnsiTheme="minorHAnsi" w:cstheme="minorHAnsi"/>
              </w:rPr>
              <w:t>oordinador) y equipo de apoyo.</w:t>
            </w:r>
          </w:p>
          <w:p w14:paraId="4B8FA4F4" w14:textId="77777777" w:rsidR="00F5793D" w:rsidRDefault="00F5793D" w:rsidP="00525E49">
            <w:pPr>
              <w:spacing w:after="0" w:line="240" w:lineRule="exact"/>
            </w:pPr>
          </w:p>
        </w:tc>
        <w:tc>
          <w:tcPr>
            <w:tcW w:w="2209" w:type="dxa"/>
          </w:tcPr>
          <w:p w14:paraId="60B80EBD" w14:textId="6A447999" w:rsidR="00F5793D" w:rsidRDefault="00F5793D" w:rsidP="00CA2456">
            <w:r>
              <w:t>Lograr que aquellos estudiantes que no participan del campeonato puedan de igual manera aprovechar su tiempo libre durante las jornadas deportivas</w:t>
            </w:r>
            <w:r w:rsidR="00891244">
              <w:t xml:space="preserve"> del campeonato</w:t>
            </w:r>
            <w:r>
              <w:t>.</w:t>
            </w:r>
          </w:p>
        </w:tc>
        <w:tc>
          <w:tcPr>
            <w:tcW w:w="2209" w:type="dxa"/>
          </w:tcPr>
          <w:p w14:paraId="101A4A4C" w14:textId="77777777" w:rsidR="00F5793D" w:rsidRDefault="00F5793D" w:rsidP="00CA2456">
            <w:r>
              <w:t>Fotográfica. Realización de actividad sujeta a disponibilidad de materiales solicitados.</w:t>
            </w:r>
          </w:p>
        </w:tc>
      </w:tr>
      <w:tr w:rsidR="00F5793D" w14:paraId="403BE05E" w14:textId="77777777" w:rsidTr="00F5793D">
        <w:trPr>
          <w:trHeight w:val="131"/>
          <w:jc w:val="center"/>
        </w:trPr>
        <w:tc>
          <w:tcPr>
            <w:tcW w:w="2209" w:type="dxa"/>
          </w:tcPr>
          <w:p w14:paraId="47A64801" w14:textId="77777777" w:rsidR="00F5793D" w:rsidRDefault="00F5793D" w:rsidP="00CA2456">
            <w:r>
              <w:t>MUEVASE PUES</w:t>
            </w:r>
            <w:proofErr w:type="gramStart"/>
            <w:r>
              <w:t>!</w:t>
            </w:r>
            <w:proofErr w:type="gramEnd"/>
          </w:p>
          <w:p w14:paraId="51251D30" w14:textId="77777777" w:rsidR="00F5793D" w:rsidRDefault="00F5793D" w:rsidP="00CA2456">
            <w:r>
              <w:t>Jornadas de Aeróbicos</w:t>
            </w:r>
          </w:p>
        </w:tc>
        <w:tc>
          <w:tcPr>
            <w:tcW w:w="2209" w:type="dxa"/>
          </w:tcPr>
          <w:p w14:paraId="17DD9793" w14:textId="01C81BFE" w:rsidR="00F5793D" w:rsidRDefault="005153DD" w:rsidP="00CA2456">
            <w:r>
              <w:t xml:space="preserve"> de ju</w:t>
            </w:r>
            <w:r w:rsidR="00BC7F4C">
              <w:t>nio</w:t>
            </w:r>
            <w:r w:rsidR="00F5793D">
              <w:t xml:space="preserve"> De </w:t>
            </w:r>
            <w:r w:rsidR="00A9723C">
              <w:t>20</w:t>
            </w:r>
            <w:r w:rsidR="00891244">
              <w:t>23</w:t>
            </w:r>
            <w:r w:rsidR="00F5793D">
              <w:t xml:space="preserve">- </w:t>
            </w:r>
            <w:r>
              <w:t>31</w:t>
            </w:r>
            <w:r w:rsidR="00F5793D">
              <w:t xml:space="preserve"> </w:t>
            </w:r>
            <w:r w:rsidR="00BC7F4C">
              <w:t xml:space="preserve">6 </w:t>
            </w:r>
            <w:r>
              <w:t xml:space="preserve">octubre </w:t>
            </w:r>
            <w:r w:rsidR="00F5793D">
              <w:t>De 20</w:t>
            </w:r>
            <w:r w:rsidR="00891244">
              <w:t>23</w:t>
            </w:r>
          </w:p>
        </w:tc>
        <w:tc>
          <w:tcPr>
            <w:tcW w:w="2030" w:type="dxa"/>
          </w:tcPr>
          <w:p w14:paraId="2B0CB3C7" w14:textId="77777777" w:rsidR="00F5793D" w:rsidRDefault="00F5793D" w:rsidP="00CA2456">
            <w:r>
              <w:t>Institución Educativa El Paraíso.</w:t>
            </w:r>
          </w:p>
          <w:p w14:paraId="215996D0" w14:textId="77777777" w:rsidR="00CF0A00" w:rsidRDefault="00CF0A00" w:rsidP="00CA2456">
            <w:r>
              <w:t xml:space="preserve">Opcional </w:t>
            </w:r>
          </w:p>
          <w:p w14:paraId="04FB61EA" w14:textId="77777777" w:rsidR="00CF0A00" w:rsidRDefault="00CF0A00" w:rsidP="00CA2456">
            <w:r>
              <w:t xml:space="preserve">Polideportivo municipal. </w:t>
            </w:r>
          </w:p>
        </w:tc>
        <w:tc>
          <w:tcPr>
            <w:tcW w:w="2483" w:type="dxa"/>
          </w:tcPr>
          <w:p w14:paraId="3AE7F1E6" w14:textId="77777777" w:rsidR="00F5793D" w:rsidRDefault="00F5793D" w:rsidP="00CA2456">
            <w:pPr>
              <w:spacing w:after="0"/>
            </w:pPr>
            <w:r>
              <w:t>Sonido</w:t>
            </w:r>
          </w:p>
          <w:p w14:paraId="6F37DE9E" w14:textId="77777777" w:rsidR="00F5793D" w:rsidRDefault="00F5793D" w:rsidP="00CA2456">
            <w:pPr>
              <w:spacing w:after="0"/>
            </w:pPr>
            <w:r>
              <w:t xml:space="preserve">Hidratación </w:t>
            </w:r>
          </w:p>
          <w:p w14:paraId="4D6439FA" w14:textId="77777777" w:rsidR="00F5793D" w:rsidRDefault="00F5793D" w:rsidP="00CA2456">
            <w:pPr>
              <w:spacing w:after="0"/>
            </w:pPr>
            <w:r>
              <w:t>Talento Humano (Instructor de Aeróbicos).</w:t>
            </w:r>
          </w:p>
          <w:p w14:paraId="1910F8ED" w14:textId="77777777" w:rsidR="00F5793D" w:rsidRDefault="00F5793D" w:rsidP="00CA2456">
            <w:pPr>
              <w:spacing w:after="0"/>
            </w:pPr>
          </w:p>
        </w:tc>
        <w:tc>
          <w:tcPr>
            <w:tcW w:w="2114" w:type="dxa"/>
          </w:tcPr>
          <w:p w14:paraId="3B2A4C0D" w14:textId="77777777" w:rsidR="00F5793D" w:rsidRPr="00145DF8" w:rsidRDefault="00F5793D" w:rsidP="00525E49">
            <w:pPr>
              <w:spacing w:after="0" w:line="240" w:lineRule="exact"/>
              <w:rPr>
                <w:rFonts w:asciiTheme="minorHAnsi" w:hAnsiTheme="minorHAnsi" w:cstheme="minorHAnsi"/>
              </w:rPr>
            </w:pPr>
            <w:r w:rsidRPr="00145DF8">
              <w:rPr>
                <w:rFonts w:asciiTheme="minorHAnsi" w:hAnsiTheme="minorHAnsi" w:cstheme="minorHAnsi"/>
              </w:rPr>
              <w:t xml:space="preserve">Comité de Tiempo Libre; </w:t>
            </w:r>
            <w:r>
              <w:rPr>
                <w:rFonts w:asciiTheme="minorHAnsi" w:hAnsiTheme="minorHAnsi" w:cstheme="minorHAnsi"/>
              </w:rPr>
              <w:t>Deyanira S. (C</w:t>
            </w:r>
            <w:r w:rsidRPr="00145DF8">
              <w:rPr>
                <w:rFonts w:asciiTheme="minorHAnsi" w:hAnsiTheme="minorHAnsi" w:cstheme="minorHAnsi"/>
              </w:rPr>
              <w:t>oordinador) y equipo de apoyo.</w:t>
            </w:r>
          </w:p>
          <w:p w14:paraId="60B47227" w14:textId="77777777" w:rsidR="00F5793D" w:rsidRDefault="00F5793D" w:rsidP="00CA2456"/>
        </w:tc>
        <w:tc>
          <w:tcPr>
            <w:tcW w:w="2209" w:type="dxa"/>
          </w:tcPr>
          <w:p w14:paraId="058C1D6F" w14:textId="77777777" w:rsidR="00F5793D" w:rsidRDefault="00F5793D" w:rsidP="00CA2456">
            <w:r>
              <w:t xml:space="preserve">Promover a través del ejercicio una rutina de vida saludable e integrar a la comunidad estudiantil en espacios agradables de convivencia. </w:t>
            </w:r>
          </w:p>
        </w:tc>
        <w:tc>
          <w:tcPr>
            <w:tcW w:w="2209" w:type="dxa"/>
          </w:tcPr>
          <w:p w14:paraId="6B51E7F0" w14:textId="77777777" w:rsidR="00F5793D" w:rsidRDefault="00F5793D" w:rsidP="00CA2456">
            <w:r>
              <w:t xml:space="preserve">Fotográfico. </w:t>
            </w:r>
          </w:p>
        </w:tc>
      </w:tr>
    </w:tbl>
    <w:p w14:paraId="541B4B7E" w14:textId="77777777" w:rsidR="00525E49" w:rsidRDefault="00525E49" w:rsidP="00A5173D">
      <w:pPr>
        <w:jc w:val="both"/>
        <w:rPr>
          <w:b/>
        </w:rPr>
      </w:pPr>
    </w:p>
    <w:p w14:paraId="362BF658" w14:textId="77777777" w:rsidR="00525E49" w:rsidRDefault="00525E49" w:rsidP="00A5173D">
      <w:pPr>
        <w:jc w:val="both"/>
        <w:rPr>
          <w:b/>
        </w:rPr>
      </w:pPr>
    </w:p>
    <w:p w14:paraId="4F965214" w14:textId="3C7E1BA0" w:rsidR="00556DEA" w:rsidRDefault="00CA2456" w:rsidP="00A5173D">
      <w:pPr>
        <w:jc w:val="both"/>
      </w:pPr>
      <w:r w:rsidRPr="007A7A81">
        <w:rPr>
          <w:b/>
        </w:rPr>
        <w:lastRenderedPageBreak/>
        <w:t>OBSERVACIÓN</w:t>
      </w:r>
      <w:r w:rsidR="00A766DD" w:rsidRPr="007A7A81">
        <w:rPr>
          <w:b/>
        </w:rPr>
        <w:t>:</w:t>
      </w:r>
      <w:r w:rsidR="00A766DD" w:rsidRPr="007A7A81">
        <w:t xml:space="preserve"> </w:t>
      </w:r>
      <w:r w:rsidR="00A766DD">
        <w:t>Se escogerán estudiantes para apoyar en algunas actividades programadas en las jornadas deportivas</w:t>
      </w:r>
      <w:r w:rsidR="00891244">
        <w:t xml:space="preserve"> durante el campeonato.</w:t>
      </w:r>
      <w:r w:rsidR="00A766DD">
        <w:t xml:space="preserve"> Las Cuales se </w:t>
      </w:r>
      <w:r w:rsidR="00891244">
        <w:t>programarán</w:t>
      </w:r>
      <w:r w:rsidR="00A766DD">
        <w:t xml:space="preserve"> alternas a algunas de las actividades programadas en el proyecto aprovechamiento del tiempo libre, tales como (Lotería, domino, </w:t>
      </w:r>
      <w:r w:rsidR="00891244">
        <w:t>Calabonga</w:t>
      </w:r>
      <w:r w:rsidR="00A766DD">
        <w:t>, juego de cuerda, parque, damas y otros.)</w:t>
      </w:r>
    </w:p>
    <w:p w14:paraId="54D7A760" w14:textId="77777777" w:rsidR="00C626AA" w:rsidRDefault="00C626AA" w:rsidP="00A5173D">
      <w:pPr>
        <w:jc w:val="both"/>
      </w:pPr>
    </w:p>
    <w:p w14:paraId="703CED1B" w14:textId="77777777" w:rsidR="00C626AA" w:rsidRDefault="00C626AA" w:rsidP="00A5173D">
      <w:pPr>
        <w:jc w:val="both"/>
      </w:pPr>
    </w:p>
    <w:p w14:paraId="6C611FD7" w14:textId="77777777" w:rsidR="00C626AA" w:rsidRDefault="00C626AA" w:rsidP="00C626AA">
      <w:pPr>
        <w:jc w:val="center"/>
        <w:rPr>
          <w:rFonts w:ascii="Arial" w:hAnsi="Arial" w:cs="Arial"/>
          <w:b/>
          <w:sz w:val="96"/>
          <w:szCs w:val="96"/>
        </w:rPr>
      </w:pPr>
    </w:p>
    <w:p w14:paraId="650F5ED5" w14:textId="77777777" w:rsidR="00C626AA" w:rsidRDefault="00C626AA" w:rsidP="00C626AA">
      <w:pPr>
        <w:jc w:val="center"/>
        <w:rPr>
          <w:rFonts w:ascii="Arial" w:hAnsi="Arial" w:cs="Arial"/>
          <w:b/>
          <w:sz w:val="96"/>
          <w:szCs w:val="96"/>
        </w:rPr>
      </w:pPr>
      <w:r w:rsidRPr="00C626AA">
        <w:rPr>
          <w:rFonts w:ascii="Arial" w:hAnsi="Arial" w:cs="Arial"/>
          <w:b/>
          <w:sz w:val="96"/>
          <w:szCs w:val="96"/>
        </w:rPr>
        <w:t>ANEXOS</w:t>
      </w:r>
      <w:r>
        <w:rPr>
          <w:rFonts w:ascii="Arial" w:hAnsi="Arial" w:cs="Arial"/>
          <w:b/>
          <w:sz w:val="96"/>
          <w:szCs w:val="96"/>
        </w:rPr>
        <w:t xml:space="preserve"> </w:t>
      </w:r>
      <w:r w:rsidRPr="00C626AA">
        <w:rPr>
          <w:rFonts w:ascii="Arial" w:hAnsi="Arial" w:cs="Arial"/>
          <w:b/>
          <w:sz w:val="96"/>
          <w:szCs w:val="96"/>
        </w:rPr>
        <w:t xml:space="preserve">DE </w:t>
      </w:r>
    </w:p>
    <w:p w14:paraId="19B60898" w14:textId="77777777" w:rsidR="00C626AA" w:rsidRPr="00C626AA" w:rsidRDefault="00C626AA" w:rsidP="00C626AA">
      <w:pPr>
        <w:jc w:val="center"/>
        <w:rPr>
          <w:rFonts w:ascii="Arial" w:hAnsi="Arial" w:cs="Arial"/>
          <w:b/>
          <w:sz w:val="96"/>
          <w:szCs w:val="96"/>
        </w:rPr>
      </w:pPr>
      <w:r w:rsidRPr="00C626AA">
        <w:rPr>
          <w:rFonts w:ascii="Arial" w:hAnsi="Arial" w:cs="Arial"/>
          <w:b/>
          <w:sz w:val="96"/>
          <w:szCs w:val="96"/>
        </w:rPr>
        <w:t>EVIDENCIAS</w:t>
      </w:r>
    </w:p>
    <w:p w14:paraId="77746251" w14:textId="77777777" w:rsidR="00C626AA" w:rsidRDefault="00C626AA" w:rsidP="00C626AA">
      <w:pPr>
        <w:jc w:val="center"/>
        <w:rPr>
          <w:rFonts w:ascii="Arial" w:hAnsi="Arial" w:cs="Arial"/>
          <w:b/>
          <w:sz w:val="96"/>
          <w:szCs w:val="96"/>
        </w:rPr>
      </w:pPr>
      <w:r w:rsidRPr="00C626AA">
        <w:rPr>
          <w:rFonts w:ascii="Arial" w:hAnsi="Arial" w:cs="Arial"/>
          <w:b/>
          <w:sz w:val="96"/>
          <w:szCs w:val="96"/>
        </w:rPr>
        <w:lastRenderedPageBreak/>
        <w:t>PLAN DE ACTIVIDADES</w:t>
      </w:r>
    </w:p>
    <w:sectPr w:rsidR="00C626AA" w:rsidSect="00C15D3B">
      <w:pgSz w:w="15840" w:h="12240" w:orient="landscape" w:code="1"/>
      <w:pgMar w:top="1701" w:right="1417" w:bottom="1701" w:left="1417" w:header="709" w:footer="20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939E" w14:textId="77777777" w:rsidR="004E2695" w:rsidRDefault="004E2695">
      <w:r>
        <w:separator/>
      </w:r>
    </w:p>
  </w:endnote>
  <w:endnote w:type="continuationSeparator" w:id="0">
    <w:p w14:paraId="4725466B" w14:textId="77777777" w:rsidR="004E2695" w:rsidRDefault="004E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D4452" w14:textId="77777777" w:rsidR="00873B8D" w:rsidRDefault="00873B8D" w:rsidP="001233B6">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12E557" w14:textId="77777777" w:rsidR="00873B8D" w:rsidRDefault="00873B8D" w:rsidP="00B8547D">
    <w:pPr>
      <w:pStyle w:val="Piedep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183669"/>
      <w:docPartObj>
        <w:docPartGallery w:val="Page Numbers (Bottom of Page)"/>
        <w:docPartUnique/>
      </w:docPartObj>
    </w:sdtPr>
    <w:sdtEndPr/>
    <w:sdtContent>
      <w:p w14:paraId="44466947" w14:textId="77777777" w:rsidR="00873B8D" w:rsidRDefault="00F96EC8">
        <w:pPr>
          <w:pStyle w:val="Piedepgina"/>
          <w:jc w:val="right"/>
        </w:pPr>
        <w:r>
          <w:fldChar w:fldCharType="begin"/>
        </w:r>
        <w:r>
          <w:instrText>PAGE   \* MERGEFORMAT</w:instrText>
        </w:r>
        <w:r>
          <w:fldChar w:fldCharType="separate"/>
        </w:r>
        <w:r w:rsidR="006E710D" w:rsidRPr="006E710D">
          <w:rPr>
            <w:noProof/>
            <w:lang w:val="es-ES"/>
          </w:rPr>
          <w:t>1</w:t>
        </w:r>
        <w:r>
          <w:rPr>
            <w:noProof/>
            <w:lang w:val="es-ES"/>
          </w:rPr>
          <w:fldChar w:fldCharType="end"/>
        </w:r>
      </w:p>
    </w:sdtContent>
  </w:sdt>
  <w:p w14:paraId="5B8A6F6D" w14:textId="77777777" w:rsidR="00381DC7" w:rsidRPr="009451B1" w:rsidRDefault="00381DC7" w:rsidP="00381DC7">
    <w:pPr>
      <w:tabs>
        <w:tab w:val="left" w:pos="2100"/>
        <w:tab w:val="left" w:pos="2145"/>
        <w:tab w:val="center" w:pos="4748"/>
      </w:tabs>
      <w:spacing w:after="0" w:line="240" w:lineRule="auto"/>
      <w:ind w:left="708" w:hanging="708"/>
      <w:jc w:val="center"/>
      <w:rPr>
        <w:rFonts w:cs="Arial"/>
        <w:b/>
        <w:i/>
        <w:sz w:val="16"/>
        <w:szCs w:val="16"/>
        <w:lang w:val="es-ES" w:eastAsia="es-ES"/>
      </w:rPr>
    </w:pPr>
    <w:r w:rsidRPr="009451B1">
      <w:rPr>
        <w:rFonts w:cs="Arial"/>
        <w:b/>
        <w:i/>
        <w:sz w:val="16"/>
        <w:szCs w:val="16"/>
        <w:lang w:val="es-ES" w:eastAsia="es-ES"/>
      </w:rPr>
      <w:t>“Generamos el cambio social promoviendo una cultura ambiental”</w:t>
    </w:r>
  </w:p>
  <w:p w14:paraId="68E18415" w14:textId="77777777" w:rsidR="00381DC7" w:rsidRPr="009451B1" w:rsidRDefault="00381DC7" w:rsidP="00381DC7">
    <w:pPr>
      <w:tabs>
        <w:tab w:val="center" w:pos="4419"/>
        <w:tab w:val="right" w:pos="8838"/>
      </w:tabs>
      <w:spacing w:after="0" w:line="240" w:lineRule="auto"/>
      <w:ind w:left="708" w:hanging="708"/>
      <w:jc w:val="center"/>
      <w:rPr>
        <w:i/>
        <w:sz w:val="16"/>
        <w:szCs w:val="16"/>
        <w:lang w:val="es-ES" w:eastAsia="es-ES"/>
      </w:rPr>
    </w:pPr>
    <w:r w:rsidRPr="009451B1">
      <w:rPr>
        <w:i/>
        <w:sz w:val="16"/>
        <w:szCs w:val="16"/>
        <w:lang w:val="es-ES" w:eastAsia="es-ES"/>
      </w:rPr>
      <w:t>Carrera 1ra calle 1ra o calle principal Barrio El Paraíso Teléfono: 7687915</w:t>
    </w:r>
  </w:p>
  <w:p w14:paraId="2E951184" w14:textId="77777777" w:rsidR="00381DC7" w:rsidRPr="006930D1" w:rsidRDefault="00381DC7" w:rsidP="00381DC7">
    <w:pPr>
      <w:spacing w:after="0" w:line="240" w:lineRule="auto"/>
      <w:jc w:val="center"/>
      <w:rPr>
        <w:color w:val="FF0000"/>
        <w:sz w:val="28"/>
        <w:szCs w:val="28"/>
      </w:rPr>
    </w:pPr>
    <w:r w:rsidRPr="009451B1">
      <w:rPr>
        <w:i/>
        <w:sz w:val="16"/>
        <w:szCs w:val="16"/>
        <w:lang w:val="es-ES" w:eastAsia="es-ES"/>
      </w:rPr>
      <w:t xml:space="preserve">Correo electrónico  </w:t>
    </w:r>
    <w:hyperlink r:id="rId1" w:history="1">
      <w:r w:rsidRPr="009451B1">
        <w:rPr>
          <w:i/>
          <w:color w:val="0000FF"/>
          <w:sz w:val="16"/>
          <w:szCs w:val="16"/>
          <w:u w:val="single"/>
          <w:lang w:val="es-ES" w:eastAsia="es-ES"/>
        </w:rPr>
        <w:t>ee_12380700003301@hotmail.com</w:t>
      </w:r>
    </w:hyperlink>
    <w:r w:rsidRPr="009451B1">
      <w:rPr>
        <w:i/>
        <w:sz w:val="16"/>
        <w:szCs w:val="16"/>
        <w:lang w:val="es-ES" w:eastAsia="es-ES"/>
      </w:rPr>
      <w:t xml:space="preserve"> </w:t>
    </w:r>
    <w:r>
      <w:rPr>
        <w:i/>
        <w:sz w:val="16"/>
        <w:szCs w:val="16"/>
        <w:lang w:val="es-ES" w:eastAsia="es-ES"/>
      </w:rPr>
      <w:t xml:space="preserve"> </w:t>
    </w:r>
    <w:r w:rsidRPr="006930D1">
      <w:rPr>
        <w:i/>
        <w:sz w:val="16"/>
        <w:szCs w:val="16"/>
      </w:rPr>
      <w:t>ee_12380700003301@sedcordoba.gov.co</w:t>
    </w:r>
  </w:p>
  <w:p w14:paraId="5A1214AA" w14:textId="6A514A2C" w:rsidR="00873B8D" w:rsidRPr="00381DC7" w:rsidRDefault="00381DC7" w:rsidP="00381DC7">
    <w:pPr>
      <w:tabs>
        <w:tab w:val="center" w:pos="4419"/>
        <w:tab w:val="right" w:pos="8838"/>
      </w:tabs>
      <w:spacing w:after="0" w:line="240" w:lineRule="auto"/>
      <w:ind w:left="708" w:hanging="708"/>
      <w:jc w:val="center"/>
      <w:rPr>
        <w:i/>
        <w:sz w:val="16"/>
        <w:szCs w:val="16"/>
        <w:lang w:val="es-ES" w:eastAsia="es-ES"/>
      </w:rPr>
    </w:pPr>
    <w:proofErr w:type="spellStart"/>
    <w:r w:rsidRPr="009451B1">
      <w:rPr>
        <w:i/>
        <w:sz w:val="16"/>
        <w:szCs w:val="16"/>
        <w:lang w:val="es-ES" w:eastAsia="es-ES"/>
      </w:rPr>
      <w:t>Wikispaces</w:t>
    </w:r>
    <w:proofErr w:type="spellEnd"/>
    <w:r w:rsidRPr="009451B1">
      <w:rPr>
        <w:i/>
        <w:sz w:val="16"/>
        <w:szCs w:val="16"/>
        <w:lang w:val="es-ES" w:eastAsia="es-ES"/>
      </w:rPr>
      <w:t xml:space="preserve">: </w:t>
    </w:r>
    <w:proofErr w:type="gramStart"/>
    <w:r w:rsidRPr="009451B1">
      <w:rPr>
        <w:i/>
        <w:sz w:val="16"/>
        <w:szCs w:val="16"/>
        <w:lang w:val="es-ES" w:eastAsia="es-ES"/>
      </w:rPr>
      <w:t xml:space="preserve">ieelparaiso.wikispaces.com  </w:t>
    </w:r>
    <w:proofErr w:type="spellStart"/>
    <w:r w:rsidRPr="009451B1">
      <w:rPr>
        <w:i/>
        <w:sz w:val="16"/>
        <w:szCs w:val="16"/>
        <w:lang w:val="es-ES" w:eastAsia="es-ES"/>
      </w:rPr>
      <w:t>Pagina</w:t>
    </w:r>
    <w:proofErr w:type="spellEnd"/>
    <w:proofErr w:type="gramEnd"/>
    <w:r w:rsidRPr="009451B1">
      <w:rPr>
        <w:i/>
        <w:sz w:val="16"/>
        <w:szCs w:val="16"/>
        <w:lang w:val="es-ES" w:eastAsia="es-ES"/>
      </w:rPr>
      <w:t xml:space="preserve"> Web: ielparaiso.edu.co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CF7B" w14:textId="77777777" w:rsidR="004E2695" w:rsidRDefault="004E2695">
      <w:r>
        <w:separator/>
      </w:r>
    </w:p>
  </w:footnote>
  <w:footnote w:type="continuationSeparator" w:id="0">
    <w:p w14:paraId="368BAC2C" w14:textId="77777777" w:rsidR="004E2695" w:rsidRDefault="004E2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D099" w14:textId="77777777" w:rsidR="00381DC7" w:rsidRPr="002A616E" w:rsidRDefault="00381DC7" w:rsidP="00381DC7">
    <w:pPr>
      <w:pStyle w:val="Ttulo4"/>
      <w:tabs>
        <w:tab w:val="left" w:pos="709"/>
        <w:tab w:val="left" w:pos="3060"/>
        <w:tab w:val="center" w:pos="4419"/>
        <w:tab w:val="center" w:pos="6752"/>
        <w:tab w:val="left" w:pos="9495"/>
      </w:tabs>
      <w:spacing w:before="0" w:line="240" w:lineRule="auto"/>
      <w:jc w:val="center"/>
      <w:rPr>
        <w:rFonts w:ascii="Calibri" w:hAnsi="Calibri" w:cs="Calibri"/>
        <w:b/>
        <w:color w:val="1E1C11"/>
        <w:sz w:val="24"/>
        <w:szCs w:val="24"/>
      </w:rPr>
    </w:pPr>
    <w:r>
      <w:rPr>
        <w:noProof/>
        <w:lang w:val="es-CO" w:eastAsia="es-CO"/>
      </w:rPr>
      <w:drawing>
        <wp:anchor distT="0" distB="0" distL="114300" distR="114300" simplePos="0" relativeHeight="251659264" behindDoc="0" locked="0" layoutInCell="1" allowOverlap="1" wp14:anchorId="1CA13EFE" wp14:editId="0CB2EB6B">
          <wp:simplePos x="0" y="0"/>
          <wp:positionH relativeFrom="column">
            <wp:posOffset>22860</wp:posOffset>
          </wp:positionH>
          <wp:positionV relativeFrom="paragraph">
            <wp:posOffset>-46990</wp:posOffset>
          </wp:positionV>
          <wp:extent cx="676275" cy="7143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6A2">
      <w:rPr>
        <w:rFonts w:ascii="Calibri" w:hAnsi="Calibri" w:cs="Calibri"/>
        <w:color w:val="1E1C11"/>
        <w:sz w:val="24"/>
        <w:szCs w:val="24"/>
      </w:rPr>
      <w:t>INSTITUCIÓN EDUCATIVA “EL PARAÍSO”</w:t>
    </w:r>
  </w:p>
  <w:p w14:paraId="0F176B81" w14:textId="77777777" w:rsidR="00381DC7" w:rsidRDefault="00381DC7" w:rsidP="00381DC7">
    <w:pPr>
      <w:pStyle w:val="Ttulo1"/>
      <w:tabs>
        <w:tab w:val="center" w:pos="5103"/>
        <w:tab w:val="left" w:pos="8460"/>
      </w:tabs>
      <w:spacing w:before="0" w:line="240" w:lineRule="auto"/>
      <w:jc w:val="center"/>
      <w:rPr>
        <w:rFonts w:ascii="Calibri" w:hAnsi="Calibri" w:cs="Calibri"/>
        <w:b/>
        <w:color w:val="1E1C11"/>
        <w:sz w:val="22"/>
        <w:szCs w:val="22"/>
      </w:rPr>
    </w:pPr>
    <w:r w:rsidRPr="00AB16A2">
      <w:rPr>
        <w:rFonts w:ascii="Calibri" w:hAnsi="Calibri" w:cs="Calibri"/>
        <w:color w:val="1E1C11"/>
        <w:sz w:val="22"/>
        <w:szCs w:val="22"/>
      </w:rPr>
      <w:t>Resolución N° 000135 del 18 de Diciembre de 2009</w:t>
    </w:r>
  </w:p>
  <w:p w14:paraId="1083F940" w14:textId="77777777" w:rsidR="00381DC7" w:rsidRPr="00102EE3" w:rsidRDefault="00381DC7" w:rsidP="00381DC7">
    <w:pPr>
      <w:tabs>
        <w:tab w:val="center" w:pos="5315"/>
        <w:tab w:val="left" w:pos="9450"/>
      </w:tabs>
      <w:spacing w:after="0" w:line="240" w:lineRule="auto"/>
      <w:jc w:val="center"/>
      <w:rPr>
        <w:lang w:eastAsia="es-ES"/>
      </w:rPr>
    </w:pPr>
    <w:r>
      <w:rPr>
        <w:rFonts w:cstheme="minorHAnsi"/>
        <w:color w:val="1E1C11"/>
      </w:rPr>
      <w:t>Resolución de integración sedes N° 002488 del 06 de Octubre de 2016</w:t>
    </w:r>
  </w:p>
  <w:p w14:paraId="31FDC75F" w14:textId="77777777" w:rsidR="00381DC7" w:rsidRPr="00461AB7" w:rsidRDefault="00381DC7" w:rsidP="00381DC7">
    <w:pPr>
      <w:pStyle w:val="Ttulo1"/>
      <w:spacing w:before="0" w:line="240" w:lineRule="auto"/>
      <w:jc w:val="center"/>
      <w:rPr>
        <w:rFonts w:cs="Calibri"/>
        <w:b/>
        <w:color w:val="1E1C11"/>
        <w:sz w:val="22"/>
        <w:szCs w:val="22"/>
      </w:rPr>
    </w:pPr>
    <w:r w:rsidRPr="00461AB7">
      <w:rPr>
        <w:rFonts w:ascii="Calibri" w:hAnsi="Calibri" w:cs="Calibri"/>
        <w:color w:val="1E1C11"/>
        <w:sz w:val="22"/>
        <w:szCs w:val="22"/>
      </w:rPr>
      <w:t>Código DANE Nº 123807000033. NIT Nº 812001923 – 3</w:t>
    </w:r>
  </w:p>
  <w:p w14:paraId="6FD6470C" w14:textId="77777777" w:rsidR="00381DC7" w:rsidRPr="00461AB7" w:rsidRDefault="00381DC7" w:rsidP="00381DC7">
    <w:pPr>
      <w:pStyle w:val="Ttulo1"/>
      <w:spacing w:before="0" w:line="240" w:lineRule="auto"/>
      <w:jc w:val="center"/>
      <w:rPr>
        <w:rFonts w:cs="Calibri"/>
        <w:b/>
        <w:bCs/>
        <w:color w:val="1E1C11"/>
        <w:sz w:val="22"/>
        <w:szCs w:val="22"/>
      </w:rPr>
    </w:pPr>
    <w:r w:rsidRPr="00461AB7">
      <w:rPr>
        <w:rFonts w:ascii="Calibri" w:hAnsi="Calibri" w:cs="Calibri"/>
        <w:bCs/>
        <w:color w:val="1E1C11"/>
        <w:sz w:val="22"/>
        <w:szCs w:val="22"/>
      </w:rPr>
      <w:t>Inscripción en S. de E. D 807 – 117 – 02 Registro PEI CODIGO N° 393-493 de marzo 4 de 2015</w:t>
    </w:r>
  </w:p>
  <w:p w14:paraId="51C092FD" w14:textId="24682C2E" w:rsidR="00873B8D" w:rsidRPr="006E710D" w:rsidRDefault="00381DC7" w:rsidP="006E710D">
    <w:pPr>
      <w:tabs>
        <w:tab w:val="center" w:pos="5315"/>
        <w:tab w:val="left" w:pos="9060"/>
      </w:tabs>
      <w:spacing w:after="0" w:line="240" w:lineRule="auto"/>
      <w:jc w:val="center"/>
    </w:pPr>
    <w:r w:rsidRPr="00461AB7">
      <w:rPr>
        <w:rFonts w:cs="Calibri"/>
        <w:bCs/>
        <w:color w:val="1E1C11"/>
      </w:rPr>
      <w:t>T</w:t>
    </w:r>
    <w:r w:rsidRPr="00461AB7">
      <w:rPr>
        <w:rFonts w:cs="Calibri"/>
        <w:color w:val="1E1C11"/>
      </w:rPr>
      <w:t>IERRALTA – CORDOBA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3.5pt;height:13.5pt" o:bullet="t">
        <v:imagedata r:id="rId1" o:title="BD21331_"/>
      </v:shape>
    </w:pict>
  </w:numPicBullet>
  <w:numPicBullet w:numPicBulletId="1">
    <w:pict>
      <v:shape id="_x0000_i1069" type="#_x0000_t75" style="width:13.5pt;height:13.5pt" o:bullet="t">
        <v:imagedata r:id="rId2" o:title="mso3C8"/>
      </v:shape>
    </w:pict>
  </w:numPicBullet>
  <w:numPicBullet w:numPicBulletId="2">
    <w:pict>
      <v:shape id="_x0000_i1070" type="#_x0000_t75" style="width:13.5pt;height:13.5pt" o:bullet="t">
        <v:imagedata r:id="rId3" o:title="BD14579_"/>
      </v:shape>
    </w:pict>
  </w:numPicBullet>
  <w:numPicBullet w:numPicBulletId="3">
    <w:pict>
      <v:shape id="_x0000_i1071" type="#_x0000_t75" style="width:2in;height:2in" o:bullet="t">
        <v:imagedata r:id="rId4" o:title="paz4"/>
      </v:shape>
    </w:pict>
  </w:numPicBullet>
  <w:abstractNum w:abstractNumId="0">
    <w:nsid w:val="00697908"/>
    <w:multiLevelType w:val="multilevel"/>
    <w:tmpl w:val="08F4F90A"/>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1">
    <w:nsid w:val="03626D49"/>
    <w:multiLevelType w:val="hybridMultilevel"/>
    <w:tmpl w:val="BD585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F21C88"/>
    <w:multiLevelType w:val="hybridMultilevel"/>
    <w:tmpl w:val="2E000C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6E0A17"/>
    <w:multiLevelType w:val="hybridMultilevel"/>
    <w:tmpl w:val="82127296"/>
    <w:lvl w:ilvl="0" w:tplc="36EA3A02">
      <w:start w:val="1"/>
      <w:numFmt w:val="bullet"/>
      <w:lvlText w:val=""/>
      <w:lvlPicBulletId w:val="0"/>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38D2B15"/>
    <w:multiLevelType w:val="hybridMultilevel"/>
    <w:tmpl w:val="DB7819D0"/>
    <w:lvl w:ilvl="0" w:tplc="A81E0F3E">
      <w:start w:val="1"/>
      <w:numFmt w:val="decimal"/>
      <w:lvlText w:val="%1."/>
      <w:lvlJc w:val="left"/>
      <w:pPr>
        <w:ind w:left="360" w:hanging="360"/>
      </w:pPr>
      <w:rPr>
        <w:rFonts w:ascii="Comic Sans MS" w:eastAsia="Times New Roman" w:hAnsi="Comic Sans MS"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6EB7B07"/>
    <w:multiLevelType w:val="hybridMultilevel"/>
    <w:tmpl w:val="2F7E6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6E35D4"/>
    <w:multiLevelType w:val="hybridMultilevel"/>
    <w:tmpl w:val="73108644"/>
    <w:lvl w:ilvl="0" w:tplc="0C0A000F">
      <w:start w:val="1"/>
      <w:numFmt w:val="decimal"/>
      <w:lvlText w:val="%1."/>
      <w:lvlJc w:val="left"/>
      <w:pPr>
        <w:ind w:left="360" w:hanging="360"/>
      </w:pPr>
    </w:lvl>
    <w:lvl w:ilvl="1" w:tplc="E33AE27E">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43E1F87"/>
    <w:multiLevelType w:val="multilevel"/>
    <w:tmpl w:val="B82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E443D"/>
    <w:multiLevelType w:val="hybridMultilevel"/>
    <w:tmpl w:val="EFCE4042"/>
    <w:lvl w:ilvl="0" w:tplc="F1FE3D0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nsid w:val="26D73EE1"/>
    <w:multiLevelType w:val="hybridMultilevel"/>
    <w:tmpl w:val="590486F0"/>
    <w:lvl w:ilvl="0" w:tplc="90080E2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7E70A13"/>
    <w:multiLevelType w:val="hybridMultilevel"/>
    <w:tmpl w:val="3836F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8C2664"/>
    <w:multiLevelType w:val="hybridMultilevel"/>
    <w:tmpl w:val="13F28A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F72725"/>
    <w:multiLevelType w:val="hybridMultilevel"/>
    <w:tmpl w:val="F426FD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CD11E7"/>
    <w:multiLevelType w:val="hybridMultilevel"/>
    <w:tmpl w:val="6700D322"/>
    <w:lvl w:ilvl="0" w:tplc="29AE6732">
      <w:start w:val="10"/>
      <w:numFmt w:val="bullet"/>
      <w:lvlText w:val="-"/>
      <w:lvlJc w:val="left"/>
      <w:pPr>
        <w:ind w:left="720" w:hanging="360"/>
      </w:pPr>
      <w:rPr>
        <w:rFonts w:ascii="Calibri" w:eastAsia="Times New Roman" w:hAnsi="Calibri" w:cs="Calibri" w:hint="default"/>
        <w:b/>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161061D"/>
    <w:multiLevelType w:val="hybridMultilevel"/>
    <w:tmpl w:val="72102E56"/>
    <w:lvl w:ilvl="0" w:tplc="36EA3A02">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34E0596"/>
    <w:multiLevelType w:val="hybridMultilevel"/>
    <w:tmpl w:val="E1BC816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5D01CC2"/>
    <w:multiLevelType w:val="multilevel"/>
    <w:tmpl w:val="FE8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276B3"/>
    <w:multiLevelType w:val="multilevel"/>
    <w:tmpl w:val="2538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A2479F"/>
    <w:multiLevelType w:val="hybridMultilevel"/>
    <w:tmpl w:val="0B6EE35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42160132"/>
    <w:multiLevelType w:val="hybridMultilevel"/>
    <w:tmpl w:val="20DE4250"/>
    <w:lvl w:ilvl="0" w:tplc="A7446110">
      <w:start w:val="1"/>
      <w:numFmt w:val="bullet"/>
      <w:lvlText w:val=""/>
      <w:lvlPicBulletId w:val="3"/>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E047AA"/>
    <w:multiLevelType w:val="hybridMultilevel"/>
    <w:tmpl w:val="2786945C"/>
    <w:lvl w:ilvl="0" w:tplc="29AE6732">
      <w:start w:val="10"/>
      <w:numFmt w:val="bullet"/>
      <w:lvlText w:val="-"/>
      <w:lvlJc w:val="left"/>
      <w:pPr>
        <w:ind w:left="360" w:hanging="360"/>
      </w:pPr>
      <w:rPr>
        <w:rFonts w:ascii="Calibri" w:eastAsia="Times New Roman" w:hAnsi="Calibri" w:cs="Calibri" w:hint="default"/>
        <w:b/>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5BB2C40"/>
    <w:multiLevelType w:val="hybridMultilevel"/>
    <w:tmpl w:val="B4EA0006"/>
    <w:lvl w:ilvl="0" w:tplc="3D02D4C0">
      <w:start w:val="1"/>
      <w:numFmt w:val="decimal"/>
      <w:lvlText w:val="%1."/>
      <w:lvlJc w:val="left"/>
      <w:pPr>
        <w:tabs>
          <w:tab w:val="num" w:pos="720"/>
        </w:tabs>
        <w:ind w:left="720" w:hanging="360"/>
      </w:pPr>
    </w:lvl>
    <w:lvl w:ilvl="1" w:tplc="7C58D9DA" w:tentative="1">
      <w:start w:val="1"/>
      <w:numFmt w:val="decimal"/>
      <w:lvlText w:val="%2."/>
      <w:lvlJc w:val="left"/>
      <w:pPr>
        <w:tabs>
          <w:tab w:val="num" w:pos="1440"/>
        </w:tabs>
        <w:ind w:left="1440" w:hanging="360"/>
      </w:pPr>
    </w:lvl>
    <w:lvl w:ilvl="2" w:tplc="F7ECA644" w:tentative="1">
      <w:start w:val="1"/>
      <w:numFmt w:val="decimal"/>
      <w:lvlText w:val="%3."/>
      <w:lvlJc w:val="left"/>
      <w:pPr>
        <w:tabs>
          <w:tab w:val="num" w:pos="2160"/>
        </w:tabs>
        <w:ind w:left="2160" w:hanging="360"/>
      </w:pPr>
    </w:lvl>
    <w:lvl w:ilvl="3" w:tplc="2A9C2D1E" w:tentative="1">
      <w:start w:val="1"/>
      <w:numFmt w:val="decimal"/>
      <w:lvlText w:val="%4."/>
      <w:lvlJc w:val="left"/>
      <w:pPr>
        <w:tabs>
          <w:tab w:val="num" w:pos="2880"/>
        </w:tabs>
        <w:ind w:left="2880" w:hanging="360"/>
      </w:pPr>
    </w:lvl>
    <w:lvl w:ilvl="4" w:tplc="4254EA4E" w:tentative="1">
      <w:start w:val="1"/>
      <w:numFmt w:val="decimal"/>
      <w:lvlText w:val="%5."/>
      <w:lvlJc w:val="left"/>
      <w:pPr>
        <w:tabs>
          <w:tab w:val="num" w:pos="3600"/>
        </w:tabs>
        <w:ind w:left="3600" w:hanging="360"/>
      </w:pPr>
    </w:lvl>
    <w:lvl w:ilvl="5" w:tplc="3C504C38" w:tentative="1">
      <w:start w:val="1"/>
      <w:numFmt w:val="decimal"/>
      <w:lvlText w:val="%6."/>
      <w:lvlJc w:val="left"/>
      <w:pPr>
        <w:tabs>
          <w:tab w:val="num" w:pos="4320"/>
        </w:tabs>
        <w:ind w:left="4320" w:hanging="360"/>
      </w:pPr>
    </w:lvl>
    <w:lvl w:ilvl="6" w:tplc="50D6937A" w:tentative="1">
      <w:start w:val="1"/>
      <w:numFmt w:val="decimal"/>
      <w:lvlText w:val="%7."/>
      <w:lvlJc w:val="left"/>
      <w:pPr>
        <w:tabs>
          <w:tab w:val="num" w:pos="5040"/>
        </w:tabs>
        <w:ind w:left="5040" w:hanging="360"/>
      </w:pPr>
    </w:lvl>
    <w:lvl w:ilvl="7" w:tplc="1DBE774E" w:tentative="1">
      <w:start w:val="1"/>
      <w:numFmt w:val="decimal"/>
      <w:lvlText w:val="%8."/>
      <w:lvlJc w:val="left"/>
      <w:pPr>
        <w:tabs>
          <w:tab w:val="num" w:pos="5760"/>
        </w:tabs>
        <w:ind w:left="5760" w:hanging="360"/>
      </w:pPr>
    </w:lvl>
    <w:lvl w:ilvl="8" w:tplc="77128850" w:tentative="1">
      <w:start w:val="1"/>
      <w:numFmt w:val="decimal"/>
      <w:lvlText w:val="%9."/>
      <w:lvlJc w:val="left"/>
      <w:pPr>
        <w:tabs>
          <w:tab w:val="num" w:pos="6480"/>
        </w:tabs>
        <w:ind w:left="6480" w:hanging="360"/>
      </w:pPr>
    </w:lvl>
  </w:abstractNum>
  <w:abstractNum w:abstractNumId="22">
    <w:nsid w:val="592775A4"/>
    <w:multiLevelType w:val="hybridMultilevel"/>
    <w:tmpl w:val="1B12D116"/>
    <w:lvl w:ilvl="0" w:tplc="62A83502">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B8B1B49"/>
    <w:multiLevelType w:val="hybridMultilevel"/>
    <w:tmpl w:val="F40291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1123527"/>
    <w:multiLevelType w:val="hybridMultilevel"/>
    <w:tmpl w:val="CF0A510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166634D"/>
    <w:multiLevelType w:val="multilevel"/>
    <w:tmpl w:val="77EE8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2883C18"/>
    <w:multiLevelType w:val="hybridMultilevel"/>
    <w:tmpl w:val="20E8E9F0"/>
    <w:lvl w:ilvl="0" w:tplc="2B1078B4">
      <w:start w:val="1"/>
      <w:numFmt w:val="decimal"/>
      <w:lvlText w:val="%1."/>
      <w:lvlJc w:val="left"/>
      <w:pPr>
        <w:ind w:left="720" w:hanging="360"/>
      </w:pPr>
      <w:rPr>
        <w:color w:val="943634" w:themeColor="accent2"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2C15F15"/>
    <w:multiLevelType w:val="multilevel"/>
    <w:tmpl w:val="02D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F3052"/>
    <w:multiLevelType w:val="hybridMultilevel"/>
    <w:tmpl w:val="E2461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DA93FC7"/>
    <w:multiLevelType w:val="hybridMultilevel"/>
    <w:tmpl w:val="5622C126"/>
    <w:lvl w:ilvl="0" w:tplc="854E795A">
      <w:start w:val="1"/>
      <w:numFmt w:val="bullet"/>
      <w:lvlText w:val=""/>
      <w:lvlPicBulletId w:val="2"/>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6E701A53"/>
    <w:multiLevelType w:val="multilevel"/>
    <w:tmpl w:val="47D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277E2D"/>
    <w:multiLevelType w:val="hybridMultilevel"/>
    <w:tmpl w:val="FDAAF3B6"/>
    <w:lvl w:ilvl="0" w:tplc="40FC516C">
      <w:start w:val="1"/>
      <w:numFmt w:val="decimal"/>
      <w:lvlText w:val="%1."/>
      <w:lvlJc w:val="left"/>
      <w:pPr>
        <w:ind w:left="360" w:hanging="360"/>
      </w:pPr>
      <w:rPr>
        <w:rFonts w:cs="Arial" w:hint="default"/>
        <w:b w:val="0"/>
        <w:color w:val="000000" w:themeColor="text1"/>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7F2444E"/>
    <w:multiLevelType w:val="hybridMultilevel"/>
    <w:tmpl w:val="46581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F07709"/>
    <w:multiLevelType w:val="hybridMultilevel"/>
    <w:tmpl w:val="DEBEA78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BF54717"/>
    <w:multiLevelType w:val="hybridMultilevel"/>
    <w:tmpl w:val="AC0A79EA"/>
    <w:lvl w:ilvl="0" w:tplc="6A86043E">
      <w:start w:val="1"/>
      <w:numFmt w:val="decimal"/>
      <w:pStyle w:val="nivel1"/>
      <w:lvlText w:val="%1."/>
      <w:lvlJc w:val="left"/>
      <w:pPr>
        <w:tabs>
          <w:tab w:val="num" w:pos="397"/>
        </w:tabs>
        <w:ind w:left="397" w:hanging="397"/>
      </w:pPr>
      <w:rPr>
        <w:rFonts w:hint="default"/>
      </w:rPr>
    </w:lvl>
    <w:lvl w:ilvl="1" w:tplc="3F946A3A">
      <w:numFmt w:val="none"/>
      <w:lvlText w:val=""/>
      <w:lvlJc w:val="left"/>
      <w:pPr>
        <w:tabs>
          <w:tab w:val="num" w:pos="360"/>
        </w:tabs>
      </w:pPr>
    </w:lvl>
    <w:lvl w:ilvl="2" w:tplc="BEF6697C">
      <w:numFmt w:val="none"/>
      <w:lvlText w:val=""/>
      <w:lvlJc w:val="left"/>
      <w:pPr>
        <w:tabs>
          <w:tab w:val="num" w:pos="360"/>
        </w:tabs>
      </w:pPr>
    </w:lvl>
    <w:lvl w:ilvl="3" w:tplc="190EB4A0">
      <w:numFmt w:val="none"/>
      <w:lvlText w:val=""/>
      <w:lvlJc w:val="left"/>
      <w:pPr>
        <w:tabs>
          <w:tab w:val="num" w:pos="360"/>
        </w:tabs>
      </w:pPr>
    </w:lvl>
    <w:lvl w:ilvl="4" w:tplc="E9E6CC76">
      <w:numFmt w:val="none"/>
      <w:lvlText w:val=""/>
      <w:lvlJc w:val="left"/>
      <w:pPr>
        <w:tabs>
          <w:tab w:val="num" w:pos="360"/>
        </w:tabs>
      </w:pPr>
    </w:lvl>
    <w:lvl w:ilvl="5" w:tplc="4C64EEEA">
      <w:numFmt w:val="none"/>
      <w:lvlText w:val=""/>
      <w:lvlJc w:val="left"/>
      <w:pPr>
        <w:tabs>
          <w:tab w:val="num" w:pos="360"/>
        </w:tabs>
      </w:pPr>
    </w:lvl>
    <w:lvl w:ilvl="6" w:tplc="1348161E">
      <w:numFmt w:val="none"/>
      <w:lvlText w:val=""/>
      <w:lvlJc w:val="left"/>
      <w:pPr>
        <w:tabs>
          <w:tab w:val="num" w:pos="360"/>
        </w:tabs>
      </w:pPr>
    </w:lvl>
    <w:lvl w:ilvl="7" w:tplc="DF8A4E1A">
      <w:numFmt w:val="none"/>
      <w:lvlText w:val=""/>
      <w:lvlJc w:val="left"/>
      <w:pPr>
        <w:tabs>
          <w:tab w:val="num" w:pos="360"/>
        </w:tabs>
      </w:pPr>
    </w:lvl>
    <w:lvl w:ilvl="8" w:tplc="D35038CA">
      <w:numFmt w:val="none"/>
      <w:lvlText w:val=""/>
      <w:lvlJc w:val="left"/>
      <w:pPr>
        <w:tabs>
          <w:tab w:val="num" w:pos="360"/>
        </w:tabs>
      </w:pPr>
    </w:lvl>
  </w:abstractNum>
  <w:abstractNum w:abstractNumId="35">
    <w:nsid w:val="7E4D20F5"/>
    <w:multiLevelType w:val="hybridMultilevel"/>
    <w:tmpl w:val="F89E61DE"/>
    <w:lvl w:ilvl="0" w:tplc="29AE6732">
      <w:start w:val="10"/>
      <w:numFmt w:val="bullet"/>
      <w:lvlText w:val="-"/>
      <w:lvlJc w:val="left"/>
      <w:pPr>
        <w:ind w:left="360" w:hanging="360"/>
      </w:pPr>
      <w:rPr>
        <w:rFonts w:ascii="Calibri" w:eastAsia="Times New Roman" w:hAnsi="Calibri" w:cs="Calibri" w:hint="default"/>
        <w:b/>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4"/>
  </w:num>
  <w:num w:numId="2">
    <w:abstractNumId w:val="14"/>
  </w:num>
  <w:num w:numId="3">
    <w:abstractNumId w:val="24"/>
  </w:num>
  <w:num w:numId="4">
    <w:abstractNumId w:val="3"/>
  </w:num>
  <w:num w:numId="5">
    <w:abstractNumId w:val="6"/>
  </w:num>
  <w:num w:numId="6">
    <w:abstractNumId w:val="15"/>
  </w:num>
  <w:num w:numId="7">
    <w:abstractNumId w:val="23"/>
  </w:num>
  <w:num w:numId="8">
    <w:abstractNumId w:val="34"/>
  </w:num>
  <w:num w:numId="9">
    <w:abstractNumId w:val="17"/>
  </w:num>
  <w:num w:numId="10">
    <w:abstractNumId w:val="11"/>
  </w:num>
  <w:num w:numId="11">
    <w:abstractNumId w:val="12"/>
  </w:num>
  <w:num w:numId="12">
    <w:abstractNumId w:val="2"/>
  </w:num>
  <w:num w:numId="13">
    <w:abstractNumId w:val="29"/>
  </w:num>
  <w:num w:numId="14">
    <w:abstractNumId w:val="32"/>
  </w:num>
  <w:num w:numId="15">
    <w:abstractNumId w:val="9"/>
  </w:num>
  <w:num w:numId="16">
    <w:abstractNumId w:val="33"/>
  </w:num>
  <w:num w:numId="17">
    <w:abstractNumId w:val="18"/>
  </w:num>
  <w:num w:numId="18">
    <w:abstractNumId w:val="26"/>
  </w:num>
  <w:num w:numId="19">
    <w:abstractNumId w:val="30"/>
  </w:num>
  <w:num w:numId="20">
    <w:abstractNumId w:val="0"/>
  </w:num>
  <w:num w:numId="21">
    <w:abstractNumId w:val="22"/>
  </w:num>
  <w:num w:numId="22">
    <w:abstractNumId w:val="4"/>
  </w:num>
  <w:num w:numId="23">
    <w:abstractNumId w:val="27"/>
  </w:num>
  <w:num w:numId="24">
    <w:abstractNumId w:val="31"/>
  </w:num>
  <w:num w:numId="25">
    <w:abstractNumId w:val="19"/>
  </w:num>
  <w:num w:numId="26">
    <w:abstractNumId w:val="21"/>
  </w:num>
  <w:num w:numId="27">
    <w:abstractNumId w:val="8"/>
  </w:num>
  <w:num w:numId="28">
    <w:abstractNumId w:val="13"/>
  </w:num>
  <w:num w:numId="29">
    <w:abstractNumId w:val="20"/>
  </w:num>
  <w:num w:numId="30">
    <w:abstractNumId w:val="7"/>
  </w:num>
  <w:num w:numId="31">
    <w:abstractNumId w:val="25"/>
  </w:num>
  <w:num w:numId="32">
    <w:abstractNumId w:val="10"/>
  </w:num>
  <w:num w:numId="33">
    <w:abstractNumId w:val="35"/>
  </w:num>
  <w:num w:numId="34">
    <w:abstractNumId w:val="16"/>
    <w:lvlOverride w:ilvl="0">
      <w:startOverride w:val="1"/>
    </w:lvlOverride>
  </w:num>
  <w:num w:numId="35">
    <w:abstractNumId w:val="16"/>
    <w:lvlOverride w:ilvl="0">
      <w:startOverride w:val="2"/>
    </w:lvlOverride>
  </w:num>
  <w:num w:numId="36">
    <w:abstractNumId w:val="16"/>
    <w:lvlOverride w:ilvl="0">
      <w:startOverride w:val="3"/>
    </w:lvlOverride>
  </w:num>
  <w:num w:numId="37">
    <w:abstractNumId w:val="16"/>
    <w:lvlOverride w:ilvl="0">
      <w:startOverride w:val="4"/>
    </w:lvlOverride>
  </w:num>
  <w:num w:numId="38">
    <w:abstractNumId w:val="16"/>
    <w:lvlOverride w:ilvl="0">
      <w:startOverride w:val="5"/>
    </w:lvlOverride>
  </w:num>
  <w:num w:numId="39">
    <w:abstractNumId w:val="16"/>
    <w:lvlOverride w:ilvl="0">
      <w:startOverride w:val="6"/>
    </w:lvlOverride>
  </w:num>
  <w:num w:numId="40">
    <w:abstractNumId w:val="16"/>
    <w:lvlOverride w:ilvl="0">
      <w:startOverride w:val="7"/>
    </w:lvlOverride>
  </w:num>
  <w:num w:numId="41">
    <w:abstractNumId w:val="16"/>
    <w:lvlOverride w:ilvl="0">
      <w:startOverride w:val="8"/>
    </w:lvlOverride>
  </w:num>
  <w:num w:numId="42">
    <w:abstractNumId w:val="16"/>
    <w:lvlOverride w:ilvl="0">
      <w:startOverride w:val="9"/>
    </w:lvlOverride>
  </w:num>
  <w:num w:numId="43">
    <w:abstractNumId w:val="28"/>
  </w:num>
  <w:num w:numId="44">
    <w:abstractNumId w:val="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03"/>
    <w:rsid w:val="00002828"/>
    <w:rsid w:val="000036C2"/>
    <w:rsid w:val="000353C5"/>
    <w:rsid w:val="0005465C"/>
    <w:rsid w:val="000551E5"/>
    <w:rsid w:val="00065E81"/>
    <w:rsid w:val="00075FB4"/>
    <w:rsid w:val="00077356"/>
    <w:rsid w:val="00085331"/>
    <w:rsid w:val="000A5ECC"/>
    <w:rsid w:val="000C0F03"/>
    <w:rsid w:val="000E62AF"/>
    <w:rsid w:val="000F0BDD"/>
    <w:rsid w:val="00105053"/>
    <w:rsid w:val="001067BD"/>
    <w:rsid w:val="00107756"/>
    <w:rsid w:val="001153B6"/>
    <w:rsid w:val="001233B6"/>
    <w:rsid w:val="00124987"/>
    <w:rsid w:val="00127072"/>
    <w:rsid w:val="001434B2"/>
    <w:rsid w:val="00145DF8"/>
    <w:rsid w:val="001535F8"/>
    <w:rsid w:val="001625CC"/>
    <w:rsid w:val="00170424"/>
    <w:rsid w:val="0017410D"/>
    <w:rsid w:val="001826C5"/>
    <w:rsid w:val="00183C30"/>
    <w:rsid w:val="00190961"/>
    <w:rsid w:val="001A111C"/>
    <w:rsid w:val="001B1529"/>
    <w:rsid w:val="001C3172"/>
    <w:rsid w:val="001C7DC2"/>
    <w:rsid w:val="001D5964"/>
    <w:rsid w:val="001F6CB6"/>
    <w:rsid w:val="002162F8"/>
    <w:rsid w:val="00222829"/>
    <w:rsid w:val="00261810"/>
    <w:rsid w:val="002760B3"/>
    <w:rsid w:val="00281C62"/>
    <w:rsid w:val="002A2CA2"/>
    <w:rsid w:val="002B674A"/>
    <w:rsid w:val="002C11D9"/>
    <w:rsid w:val="002D3E65"/>
    <w:rsid w:val="002F608D"/>
    <w:rsid w:val="003110D0"/>
    <w:rsid w:val="0031604E"/>
    <w:rsid w:val="00316B63"/>
    <w:rsid w:val="00327023"/>
    <w:rsid w:val="003317A2"/>
    <w:rsid w:val="00334FC7"/>
    <w:rsid w:val="00341F23"/>
    <w:rsid w:val="003625BE"/>
    <w:rsid w:val="00366A1C"/>
    <w:rsid w:val="00366FFB"/>
    <w:rsid w:val="00381DC7"/>
    <w:rsid w:val="00394E38"/>
    <w:rsid w:val="003B2834"/>
    <w:rsid w:val="003C4BC9"/>
    <w:rsid w:val="003E1265"/>
    <w:rsid w:val="003E6B8C"/>
    <w:rsid w:val="003F7EC5"/>
    <w:rsid w:val="004000BE"/>
    <w:rsid w:val="004027BF"/>
    <w:rsid w:val="0041762C"/>
    <w:rsid w:val="00434CF3"/>
    <w:rsid w:val="00445752"/>
    <w:rsid w:val="00452182"/>
    <w:rsid w:val="00474310"/>
    <w:rsid w:val="004906FD"/>
    <w:rsid w:val="0049426C"/>
    <w:rsid w:val="004B5A06"/>
    <w:rsid w:val="004D0C35"/>
    <w:rsid w:val="004E2695"/>
    <w:rsid w:val="005068AA"/>
    <w:rsid w:val="00513264"/>
    <w:rsid w:val="0051341A"/>
    <w:rsid w:val="00513F87"/>
    <w:rsid w:val="005153DD"/>
    <w:rsid w:val="005162DC"/>
    <w:rsid w:val="0052140B"/>
    <w:rsid w:val="00525336"/>
    <w:rsid w:val="00525E49"/>
    <w:rsid w:val="00542CC7"/>
    <w:rsid w:val="00543E7E"/>
    <w:rsid w:val="0055263F"/>
    <w:rsid w:val="005538E3"/>
    <w:rsid w:val="00556DEA"/>
    <w:rsid w:val="00572792"/>
    <w:rsid w:val="00582AC2"/>
    <w:rsid w:val="00587B95"/>
    <w:rsid w:val="00590F23"/>
    <w:rsid w:val="00595098"/>
    <w:rsid w:val="005A1374"/>
    <w:rsid w:val="005A1B09"/>
    <w:rsid w:val="005A6FD3"/>
    <w:rsid w:val="005B0AE6"/>
    <w:rsid w:val="005B26D9"/>
    <w:rsid w:val="005C7499"/>
    <w:rsid w:val="005D2593"/>
    <w:rsid w:val="00620F1E"/>
    <w:rsid w:val="00622B71"/>
    <w:rsid w:val="0063434D"/>
    <w:rsid w:val="006447E3"/>
    <w:rsid w:val="006716DD"/>
    <w:rsid w:val="0067776D"/>
    <w:rsid w:val="00683CB3"/>
    <w:rsid w:val="0068560D"/>
    <w:rsid w:val="0068749C"/>
    <w:rsid w:val="006941F4"/>
    <w:rsid w:val="006A6FD8"/>
    <w:rsid w:val="006B423B"/>
    <w:rsid w:val="006B6C96"/>
    <w:rsid w:val="006B71C0"/>
    <w:rsid w:val="006E2326"/>
    <w:rsid w:val="006E63A7"/>
    <w:rsid w:val="006E6C80"/>
    <w:rsid w:val="006E710D"/>
    <w:rsid w:val="00702432"/>
    <w:rsid w:val="00727476"/>
    <w:rsid w:val="00731523"/>
    <w:rsid w:val="00744EEA"/>
    <w:rsid w:val="0075154C"/>
    <w:rsid w:val="007735CD"/>
    <w:rsid w:val="0078500C"/>
    <w:rsid w:val="007857AD"/>
    <w:rsid w:val="00787AF9"/>
    <w:rsid w:val="007A1A15"/>
    <w:rsid w:val="007A6667"/>
    <w:rsid w:val="007A7A81"/>
    <w:rsid w:val="007D63A7"/>
    <w:rsid w:val="007F62A9"/>
    <w:rsid w:val="00810121"/>
    <w:rsid w:val="00814B01"/>
    <w:rsid w:val="00825726"/>
    <w:rsid w:val="00835AA3"/>
    <w:rsid w:val="00845BBF"/>
    <w:rsid w:val="00846D56"/>
    <w:rsid w:val="00853162"/>
    <w:rsid w:val="00866051"/>
    <w:rsid w:val="00872E32"/>
    <w:rsid w:val="00873B8D"/>
    <w:rsid w:val="00891244"/>
    <w:rsid w:val="008D79C3"/>
    <w:rsid w:val="008E6EA1"/>
    <w:rsid w:val="008F13B3"/>
    <w:rsid w:val="00905983"/>
    <w:rsid w:val="0091023F"/>
    <w:rsid w:val="00927D88"/>
    <w:rsid w:val="009303B2"/>
    <w:rsid w:val="00934E2D"/>
    <w:rsid w:val="009906DA"/>
    <w:rsid w:val="00992CE1"/>
    <w:rsid w:val="009C0F29"/>
    <w:rsid w:val="009D79E1"/>
    <w:rsid w:val="009E7942"/>
    <w:rsid w:val="009F13AB"/>
    <w:rsid w:val="009F22E3"/>
    <w:rsid w:val="00A02181"/>
    <w:rsid w:val="00A346E2"/>
    <w:rsid w:val="00A34AD1"/>
    <w:rsid w:val="00A3789C"/>
    <w:rsid w:val="00A4418C"/>
    <w:rsid w:val="00A45DFB"/>
    <w:rsid w:val="00A5173D"/>
    <w:rsid w:val="00A53EE0"/>
    <w:rsid w:val="00A75AB4"/>
    <w:rsid w:val="00A766DD"/>
    <w:rsid w:val="00A81A82"/>
    <w:rsid w:val="00A931F6"/>
    <w:rsid w:val="00A93937"/>
    <w:rsid w:val="00A9723C"/>
    <w:rsid w:val="00AA41CC"/>
    <w:rsid w:val="00AA6AF6"/>
    <w:rsid w:val="00AB63EA"/>
    <w:rsid w:val="00AC3A91"/>
    <w:rsid w:val="00AC67E8"/>
    <w:rsid w:val="00AD17F6"/>
    <w:rsid w:val="00AD75C0"/>
    <w:rsid w:val="00AE2ADD"/>
    <w:rsid w:val="00AE6567"/>
    <w:rsid w:val="00AF64CD"/>
    <w:rsid w:val="00B411AD"/>
    <w:rsid w:val="00B43270"/>
    <w:rsid w:val="00B459B4"/>
    <w:rsid w:val="00B622D6"/>
    <w:rsid w:val="00B64E45"/>
    <w:rsid w:val="00B8547D"/>
    <w:rsid w:val="00B92DD1"/>
    <w:rsid w:val="00BA182E"/>
    <w:rsid w:val="00BC31BF"/>
    <w:rsid w:val="00BC7F4C"/>
    <w:rsid w:val="00BD112E"/>
    <w:rsid w:val="00BE146E"/>
    <w:rsid w:val="00BE67B4"/>
    <w:rsid w:val="00C158B9"/>
    <w:rsid w:val="00C15D3B"/>
    <w:rsid w:val="00C27F0A"/>
    <w:rsid w:val="00C3056B"/>
    <w:rsid w:val="00C31D83"/>
    <w:rsid w:val="00C333D1"/>
    <w:rsid w:val="00C342B3"/>
    <w:rsid w:val="00C56E05"/>
    <w:rsid w:val="00C626AA"/>
    <w:rsid w:val="00C65023"/>
    <w:rsid w:val="00C7238B"/>
    <w:rsid w:val="00C824C8"/>
    <w:rsid w:val="00CA2456"/>
    <w:rsid w:val="00CA6D80"/>
    <w:rsid w:val="00CB2426"/>
    <w:rsid w:val="00CB7771"/>
    <w:rsid w:val="00CC1BDA"/>
    <w:rsid w:val="00CC5C1C"/>
    <w:rsid w:val="00CF0A00"/>
    <w:rsid w:val="00CF166B"/>
    <w:rsid w:val="00CF46E6"/>
    <w:rsid w:val="00CF7831"/>
    <w:rsid w:val="00D01D07"/>
    <w:rsid w:val="00D05071"/>
    <w:rsid w:val="00D052A9"/>
    <w:rsid w:val="00D067C7"/>
    <w:rsid w:val="00D162F8"/>
    <w:rsid w:val="00D25D3F"/>
    <w:rsid w:val="00D26019"/>
    <w:rsid w:val="00D27585"/>
    <w:rsid w:val="00D45554"/>
    <w:rsid w:val="00D461B6"/>
    <w:rsid w:val="00D46E91"/>
    <w:rsid w:val="00D47988"/>
    <w:rsid w:val="00D64F0F"/>
    <w:rsid w:val="00D65168"/>
    <w:rsid w:val="00D727F9"/>
    <w:rsid w:val="00D77131"/>
    <w:rsid w:val="00D84382"/>
    <w:rsid w:val="00D853DA"/>
    <w:rsid w:val="00D95868"/>
    <w:rsid w:val="00DD05A8"/>
    <w:rsid w:val="00E05BEB"/>
    <w:rsid w:val="00E07424"/>
    <w:rsid w:val="00E148F3"/>
    <w:rsid w:val="00E2741E"/>
    <w:rsid w:val="00E276DD"/>
    <w:rsid w:val="00E311FF"/>
    <w:rsid w:val="00E407B6"/>
    <w:rsid w:val="00E45BE0"/>
    <w:rsid w:val="00E650C8"/>
    <w:rsid w:val="00E76578"/>
    <w:rsid w:val="00E95614"/>
    <w:rsid w:val="00EC121D"/>
    <w:rsid w:val="00ED123D"/>
    <w:rsid w:val="00EE70FE"/>
    <w:rsid w:val="00EE7976"/>
    <w:rsid w:val="00F02D4E"/>
    <w:rsid w:val="00F12A8B"/>
    <w:rsid w:val="00F132DE"/>
    <w:rsid w:val="00F20DFF"/>
    <w:rsid w:val="00F43B6F"/>
    <w:rsid w:val="00F5564B"/>
    <w:rsid w:val="00F5793D"/>
    <w:rsid w:val="00F63512"/>
    <w:rsid w:val="00F65897"/>
    <w:rsid w:val="00F67705"/>
    <w:rsid w:val="00F72130"/>
    <w:rsid w:val="00F82591"/>
    <w:rsid w:val="00F902EB"/>
    <w:rsid w:val="00F92F0D"/>
    <w:rsid w:val="00F96EC8"/>
    <w:rsid w:val="00FA53F2"/>
    <w:rsid w:val="00FB194F"/>
    <w:rsid w:val="00FB2B00"/>
    <w:rsid w:val="00FC16F3"/>
    <w:rsid w:val="00FD5613"/>
    <w:rsid w:val="00FE1A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8568D"/>
  <w15:docId w15:val="{37293A46-2157-4418-9C9E-0C590863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03"/>
    <w:pPr>
      <w:spacing w:after="200" w:line="276" w:lineRule="auto"/>
    </w:pPr>
    <w:rPr>
      <w:rFonts w:ascii="Calibri" w:hAnsi="Calibri"/>
      <w:sz w:val="22"/>
      <w:szCs w:val="22"/>
      <w:lang w:val="es-ES_tradnl" w:eastAsia="es-ES_tradnl"/>
    </w:rPr>
  </w:style>
  <w:style w:type="paragraph" w:styleId="Ttulo1">
    <w:name w:val="heading 1"/>
    <w:basedOn w:val="Normal"/>
    <w:next w:val="Normal"/>
    <w:link w:val="Ttulo1Car"/>
    <w:qFormat/>
    <w:rsid w:val="00381D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B2426"/>
    <w:pPr>
      <w:spacing w:before="100" w:beforeAutospacing="1" w:after="100" w:afterAutospacing="1" w:line="240" w:lineRule="auto"/>
      <w:outlineLvl w:val="1"/>
    </w:pPr>
    <w:rPr>
      <w:rFonts w:ascii="Times New Roman" w:hAnsi="Times New Roman"/>
      <w:b/>
      <w:bCs/>
      <w:sz w:val="36"/>
      <w:szCs w:val="36"/>
      <w:lang w:val="es-CO" w:eastAsia="es-CO"/>
    </w:rPr>
  </w:style>
  <w:style w:type="paragraph" w:styleId="Ttulo4">
    <w:name w:val="heading 4"/>
    <w:basedOn w:val="Normal"/>
    <w:next w:val="Normal"/>
    <w:link w:val="Ttulo4Car"/>
    <w:semiHidden/>
    <w:unhideWhenUsed/>
    <w:qFormat/>
    <w:rsid w:val="00381D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link w:val="Ttulo6Car"/>
    <w:uiPriority w:val="9"/>
    <w:qFormat/>
    <w:rsid w:val="00CB2426"/>
    <w:pPr>
      <w:spacing w:before="100" w:beforeAutospacing="1" w:after="100" w:afterAutospacing="1" w:line="240" w:lineRule="auto"/>
      <w:outlineLvl w:val="5"/>
    </w:pPr>
    <w:rPr>
      <w:rFonts w:ascii="Times New Roman" w:hAnsi="Times New Roman"/>
      <w:b/>
      <w:bCs/>
      <w:sz w:val="15"/>
      <w:szCs w:val="15"/>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0C0F0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Hipervnculo">
    <w:name w:val="Hyperlink"/>
    <w:basedOn w:val="Fuentedeprrafopredeter"/>
    <w:unhideWhenUsed/>
    <w:rsid w:val="000C0F03"/>
    <w:rPr>
      <w:color w:val="0000FF"/>
      <w:u w:val="single"/>
    </w:rPr>
  </w:style>
  <w:style w:type="paragraph" w:customStyle="1" w:styleId="nivel1">
    <w:name w:val="nivel 1"/>
    <w:basedOn w:val="NormalWeb"/>
    <w:link w:val="nivel1Car"/>
    <w:rsid w:val="000C0F03"/>
    <w:pPr>
      <w:numPr>
        <w:numId w:val="1"/>
      </w:numPr>
      <w:jc w:val="both"/>
    </w:pPr>
    <w:rPr>
      <w:rFonts w:ascii="Tahoma" w:eastAsia="SimSun" w:hAnsi="Tahoma" w:cs="Tahoma"/>
      <w:b/>
      <w:color w:val="4C777C"/>
      <w:lang w:val="es-CO" w:eastAsia="zh-CN"/>
      <w14:shadow w14:blurRad="50800" w14:dist="38100" w14:dir="2700000" w14:sx="100000" w14:sy="100000" w14:kx="0" w14:ky="0" w14:algn="tl">
        <w14:srgbClr w14:val="000000">
          <w14:alpha w14:val="60000"/>
        </w14:srgbClr>
      </w14:shadow>
    </w:rPr>
  </w:style>
  <w:style w:type="character" w:customStyle="1" w:styleId="nivel1Car">
    <w:name w:val="nivel 1 Car"/>
    <w:basedOn w:val="Fuentedeprrafopredeter"/>
    <w:link w:val="nivel1"/>
    <w:rsid w:val="000C0F03"/>
    <w:rPr>
      <w:rFonts w:ascii="Tahoma" w:eastAsia="SimSun" w:hAnsi="Tahoma" w:cs="Tahoma"/>
      <w:b/>
      <w:color w:val="4C777C"/>
      <w:sz w:val="24"/>
      <w:szCs w:val="24"/>
      <w:lang w:val="es-CO" w:eastAsia="zh-CN" w:bidi="ar-SA"/>
      <w14:shadow w14:blurRad="50800" w14:dist="38100" w14:dir="2700000" w14:sx="100000" w14:sy="100000" w14:kx="0" w14:ky="0" w14:algn="tl">
        <w14:srgbClr w14:val="000000">
          <w14:alpha w14:val="60000"/>
        </w14:srgbClr>
      </w14:shadow>
    </w:rPr>
  </w:style>
  <w:style w:type="character" w:styleId="nfasis">
    <w:name w:val="Emphasis"/>
    <w:basedOn w:val="Fuentedeprrafopredeter"/>
    <w:uiPriority w:val="20"/>
    <w:qFormat/>
    <w:rsid w:val="000C0F03"/>
    <w:rPr>
      <w:i/>
      <w:iCs/>
    </w:rPr>
  </w:style>
  <w:style w:type="paragraph" w:styleId="Encabezado">
    <w:name w:val="header"/>
    <w:basedOn w:val="Normal"/>
    <w:rsid w:val="000C0F03"/>
    <w:pPr>
      <w:tabs>
        <w:tab w:val="center" w:pos="4252"/>
        <w:tab w:val="right" w:pos="8504"/>
      </w:tabs>
    </w:pPr>
  </w:style>
  <w:style w:type="paragraph" w:styleId="Piedepgina">
    <w:name w:val="footer"/>
    <w:basedOn w:val="Normal"/>
    <w:link w:val="PiedepginaCar"/>
    <w:uiPriority w:val="99"/>
    <w:rsid w:val="000C0F03"/>
    <w:pPr>
      <w:tabs>
        <w:tab w:val="center" w:pos="4252"/>
        <w:tab w:val="right" w:pos="8504"/>
      </w:tabs>
    </w:pPr>
  </w:style>
  <w:style w:type="character" w:styleId="Nmerodepgina">
    <w:name w:val="page number"/>
    <w:basedOn w:val="Fuentedeprrafopredeter"/>
    <w:rsid w:val="00B8547D"/>
  </w:style>
  <w:style w:type="character" w:styleId="Textoennegrita">
    <w:name w:val="Strong"/>
    <w:basedOn w:val="Fuentedeprrafopredeter"/>
    <w:uiPriority w:val="22"/>
    <w:qFormat/>
    <w:rsid w:val="00366A1C"/>
    <w:rPr>
      <w:b/>
      <w:bCs/>
    </w:rPr>
  </w:style>
  <w:style w:type="paragraph" w:customStyle="1" w:styleId="resourcetitle">
    <w:name w:val="resource_title"/>
    <w:basedOn w:val="Normal"/>
    <w:rsid w:val="007A1A15"/>
    <w:pPr>
      <w:spacing w:before="100" w:beforeAutospacing="1" w:after="100" w:afterAutospacing="1" w:line="240" w:lineRule="auto"/>
    </w:pPr>
    <w:rPr>
      <w:rFonts w:ascii="Verdana" w:hAnsi="Verdana"/>
      <w:b/>
      <w:bCs/>
      <w:color w:val="333333"/>
      <w:sz w:val="21"/>
      <w:szCs w:val="21"/>
      <w:lang w:val="es-ES" w:eastAsia="es-ES"/>
    </w:rPr>
  </w:style>
  <w:style w:type="character" w:customStyle="1" w:styleId="txterror1">
    <w:name w:val="txt_error1"/>
    <w:basedOn w:val="Fuentedeprrafopredeter"/>
    <w:rsid w:val="007A1A15"/>
    <w:rPr>
      <w:rFonts w:ascii="Verdana" w:hAnsi="Verdana" w:hint="default"/>
      <w:color w:val="932680"/>
      <w:sz w:val="19"/>
      <w:szCs w:val="19"/>
    </w:rPr>
  </w:style>
  <w:style w:type="character" w:customStyle="1" w:styleId="higrey1">
    <w:name w:val="hi_grey1"/>
    <w:basedOn w:val="Fuentedeprrafopredeter"/>
    <w:rsid w:val="007A1A15"/>
    <w:rPr>
      <w:rFonts w:ascii="Verdana" w:hAnsi="Verdana" w:hint="default"/>
      <w:strike w:val="0"/>
      <w:dstrike w:val="0"/>
      <w:color w:val="C81123"/>
      <w:sz w:val="21"/>
      <w:szCs w:val="21"/>
      <w:u w:val="none"/>
      <w:effect w:val="none"/>
    </w:rPr>
  </w:style>
  <w:style w:type="paragraph" w:styleId="Prrafodelista">
    <w:name w:val="List Paragraph"/>
    <w:basedOn w:val="Normal"/>
    <w:uiPriority w:val="34"/>
    <w:qFormat/>
    <w:rsid w:val="005A1B09"/>
    <w:pPr>
      <w:ind w:left="720"/>
      <w:contextualSpacing/>
    </w:pPr>
  </w:style>
  <w:style w:type="character" w:customStyle="1" w:styleId="Ttulo2Car">
    <w:name w:val="Título 2 Car"/>
    <w:basedOn w:val="Fuentedeprrafopredeter"/>
    <w:link w:val="Ttulo2"/>
    <w:uiPriority w:val="9"/>
    <w:rsid w:val="00CB2426"/>
    <w:rPr>
      <w:b/>
      <w:bCs/>
      <w:sz w:val="36"/>
      <w:szCs w:val="36"/>
    </w:rPr>
  </w:style>
  <w:style w:type="character" w:customStyle="1" w:styleId="Ttulo6Car">
    <w:name w:val="Título 6 Car"/>
    <w:basedOn w:val="Fuentedeprrafopredeter"/>
    <w:link w:val="Ttulo6"/>
    <w:uiPriority w:val="9"/>
    <w:rsid w:val="00CB2426"/>
    <w:rPr>
      <w:b/>
      <w:bCs/>
      <w:sz w:val="15"/>
      <w:szCs w:val="15"/>
    </w:rPr>
  </w:style>
  <w:style w:type="paragraph" w:styleId="Textodeglobo">
    <w:name w:val="Balloon Text"/>
    <w:basedOn w:val="Normal"/>
    <w:link w:val="TextodegloboCar"/>
    <w:rsid w:val="00281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1C62"/>
    <w:rPr>
      <w:rFonts w:ascii="Tahoma" w:hAnsi="Tahoma" w:cs="Tahoma"/>
      <w:sz w:val="16"/>
      <w:szCs w:val="16"/>
      <w:lang w:val="es-ES_tradnl" w:eastAsia="es-ES_tradnl"/>
    </w:rPr>
  </w:style>
  <w:style w:type="table" w:styleId="Tablaconcuadrcula">
    <w:name w:val="Table Grid"/>
    <w:basedOn w:val="Tablanormal"/>
    <w:uiPriority w:val="59"/>
    <w:rsid w:val="00AE65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CF46E6"/>
    <w:rPr>
      <w:rFonts w:ascii="Calibri" w:hAnsi="Calibri"/>
      <w:sz w:val="22"/>
      <w:szCs w:val="22"/>
      <w:lang w:val="es-ES_tradnl" w:eastAsia="es-ES_tradnl"/>
    </w:rPr>
  </w:style>
  <w:style w:type="character" w:customStyle="1" w:styleId="apple-style-span">
    <w:name w:val="apple-style-span"/>
    <w:basedOn w:val="Fuentedeprrafopredeter"/>
    <w:rsid w:val="00814B01"/>
  </w:style>
  <w:style w:type="character" w:customStyle="1" w:styleId="apple-converted-space">
    <w:name w:val="apple-converted-space"/>
    <w:basedOn w:val="Fuentedeprrafopredeter"/>
    <w:rsid w:val="00814B01"/>
  </w:style>
  <w:style w:type="character" w:customStyle="1" w:styleId="st1">
    <w:name w:val="st1"/>
    <w:rsid w:val="001535F8"/>
  </w:style>
  <w:style w:type="character" w:customStyle="1" w:styleId="ft">
    <w:name w:val="ft"/>
    <w:rsid w:val="001535F8"/>
  </w:style>
  <w:style w:type="character" w:styleId="CitaHTML">
    <w:name w:val="HTML Cite"/>
    <w:uiPriority w:val="99"/>
    <w:unhideWhenUsed/>
    <w:rsid w:val="001535F8"/>
    <w:rPr>
      <w:i w:val="0"/>
      <w:iCs w:val="0"/>
      <w:color w:val="009933"/>
    </w:rPr>
  </w:style>
  <w:style w:type="character" w:customStyle="1" w:styleId="vshid2">
    <w:name w:val="vshid2"/>
    <w:rsid w:val="001535F8"/>
    <w:rPr>
      <w:vanish/>
      <w:webHidden w:val="0"/>
      <w:specVanish w:val="0"/>
    </w:rPr>
  </w:style>
  <w:style w:type="character" w:customStyle="1" w:styleId="Ttulo1Car">
    <w:name w:val="Título 1 Car"/>
    <w:basedOn w:val="Fuentedeprrafopredeter"/>
    <w:link w:val="Ttulo1"/>
    <w:rsid w:val="00381DC7"/>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4Car">
    <w:name w:val="Título 4 Car"/>
    <w:basedOn w:val="Fuentedeprrafopredeter"/>
    <w:link w:val="Ttulo4"/>
    <w:semiHidden/>
    <w:rsid w:val="00381DC7"/>
    <w:rPr>
      <w:rFonts w:asciiTheme="majorHAnsi" w:eastAsiaTheme="majorEastAsia" w:hAnsiTheme="majorHAnsi" w:cstheme="majorBidi"/>
      <w:i/>
      <w:iCs/>
      <w:color w:val="365F91" w:themeColor="accent1" w:themeShade="BF"/>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9192">
      <w:bodyDiv w:val="1"/>
      <w:marLeft w:val="0"/>
      <w:marRight w:val="0"/>
      <w:marTop w:val="0"/>
      <w:marBottom w:val="0"/>
      <w:divBdr>
        <w:top w:val="none" w:sz="0" w:space="0" w:color="auto"/>
        <w:left w:val="none" w:sz="0" w:space="0" w:color="auto"/>
        <w:bottom w:val="none" w:sz="0" w:space="0" w:color="auto"/>
        <w:right w:val="none" w:sz="0" w:space="0" w:color="auto"/>
      </w:divBdr>
      <w:divsChild>
        <w:div w:id="113448296">
          <w:marLeft w:val="0"/>
          <w:marRight w:val="0"/>
          <w:marTop w:val="0"/>
          <w:marBottom w:val="0"/>
          <w:divBdr>
            <w:top w:val="none" w:sz="0" w:space="0" w:color="auto"/>
            <w:left w:val="none" w:sz="0" w:space="0" w:color="auto"/>
            <w:bottom w:val="none" w:sz="0" w:space="0" w:color="auto"/>
            <w:right w:val="none" w:sz="0" w:space="0" w:color="auto"/>
          </w:divBdr>
        </w:div>
        <w:div w:id="433090994">
          <w:marLeft w:val="0"/>
          <w:marRight w:val="0"/>
          <w:marTop w:val="0"/>
          <w:marBottom w:val="0"/>
          <w:divBdr>
            <w:top w:val="none" w:sz="0" w:space="0" w:color="auto"/>
            <w:left w:val="none" w:sz="0" w:space="0" w:color="auto"/>
            <w:bottom w:val="none" w:sz="0" w:space="0" w:color="auto"/>
            <w:right w:val="none" w:sz="0" w:space="0" w:color="auto"/>
          </w:divBdr>
        </w:div>
        <w:div w:id="674108873">
          <w:marLeft w:val="0"/>
          <w:marRight w:val="0"/>
          <w:marTop w:val="0"/>
          <w:marBottom w:val="0"/>
          <w:divBdr>
            <w:top w:val="none" w:sz="0" w:space="0" w:color="auto"/>
            <w:left w:val="none" w:sz="0" w:space="0" w:color="auto"/>
            <w:bottom w:val="none" w:sz="0" w:space="0" w:color="auto"/>
            <w:right w:val="none" w:sz="0" w:space="0" w:color="auto"/>
          </w:divBdr>
        </w:div>
        <w:div w:id="1320188293">
          <w:marLeft w:val="0"/>
          <w:marRight w:val="0"/>
          <w:marTop w:val="0"/>
          <w:marBottom w:val="0"/>
          <w:divBdr>
            <w:top w:val="none" w:sz="0" w:space="0" w:color="auto"/>
            <w:left w:val="none" w:sz="0" w:space="0" w:color="auto"/>
            <w:bottom w:val="none" w:sz="0" w:space="0" w:color="auto"/>
            <w:right w:val="none" w:sz="0" w:space="0" w:color="auto"/>
          </w:divBdr>
        </w:div>
        <w:div w:id="1438331528">
          <w:marLeft w:val="0"/>
          <w:marRight w:val="0"/>
          <w:marTop w:val="0"/>
          <w:marBottom w:val="0"/>
          <w:divBdr>
            <w:top w:val="none" w:sz="0" w:space="0" w:color="auto"/>
            <w:left w:val="none" w:sz="0" w:space="0" w:color="auto"/>
            <w:bottom w:val="none" w:sz="0" w:space="0" w:color="auto"/>
            <w:right w:val="none" w:sz="0" w:space="0" w:color="auto"/>
          </w:divBdr>
        </w:div>
        <w:div w:id="1491143073">
          <w:marLeft w:val="0"/>
          <w:marRight w:val="0"/>
          <w:marTop w:val="0"/>
          <w:marBottom w:val="0"/>
          <w:divBdr>
            <w:top w:val="none" w:sz="0" w:space="0" w:color="auto"/>
            <w:left w:val="none" w:sz="0" w:space="0" w:color="auto"/>
            <w:bottom w:val="none" w:sz="0" w:space="0" w:color="auto"/>
            <w:right w:val="none" w:sz="0" w:space="0" w:color="auto"/>
          </w:divBdr>
        </w:div>
        <w:div w:id="1800487023">
          <w:marLeft w:val="0"/>
          <w:marRight w:val="0"/>
          <w:marTop w:val="0"/>
          <w:marBottom w:val="0"/>
          <w:divBdr>
            <w:top w:val="none" w:sz="0" w:space="0" w:color="auto"/>
            <w:left w:val="none" w:sz="0" w:space="0" w:color="auto"/>
            <w:bottom w:val="none" w:sz="0" w:space="0" w:color="auto"/>
            <w:right w:val="none" w:sz="0" w:space="0" w:color="auto"/>
          </w:divBdr>
        </w:div>
        <w:div w:id="2120447301">
          <w:marLeft w:val="0"/>
          <w:marRight w:val="0"/>
          <w:marTop w:val="0"/>
          <w:marBottom w:val="0"/>
          <w:divBdr>
            <w:top w:val="none" w:sz="0" w:space="0" w:color="auto"/>
            <w:left w:val="none" w:sz="0" w:space="0" w:color="auto"/>
            <w:bottom w:val="none" w:sz="0" w:space="0" w:color="auto"/>
            <w:right w:val="none" w:sz="0" w:space="0" w:color="auto"/>
          </w:divBdr>
        </w:div>
      </w:divsChild>
    </w:div>
    <w:div w:id="93017715">
      <w:bodyDiv w:val="1"/>
      <w:marLeft w:val="0"/>
      <w:marRight w:val="0"/>
      <w:marTop w:val="0"/>
      <w:marBottom w:val="0"/>
      <w:divBdr>
        <w:top w:val="none" w:sz="0" w:space="0" w:color="auto"/>
        <w:left w:val="none" w:sz="0" w:space="0" w:color="auto"/>
        <w:bottom w:val="none" w:sz="0" w:space="0" w:color="auto"/>
        <w:right w:val="none" w:sz="0" w:space="0" w:color="auto"/>
      </w:divBdr>
      <w:divsChild>
        <w:div w:id="828712265">
          <w:marLeft w:val="0"/>
          <w:marRight w:val="0"/>
          <w:marTop w:val="0"/>
          <w:marBottom w:val="0"/>
          <w:divBdr>
            <w:top w:val="none" w:sz="0" w:space="0" w:color="auto"/>
            <w:left w:val="none" w:sz="0" w:space="0" w:color="auto"/>
            <w:bottom w:val="none" w:sz="0" w:space="0" w:color="auto"/>
            <w:right w:val="none" w:sz="0" w:space="0" w:color="auto"/>
          </w:divBdr>
          <w:divsChild>
            <w:div w:id="618990707">
              <w:marLeft w:val="0"/>
              <w:marRight w:val="0"/>
              <w:marTop w:val="0"/>
              <w:marBottom w:val="0"/>
              <w:divBdr>
                <w:top w:val="none" w:sz="0" w:space="0" w:color="auto"/>
                <w:left w:val="none" w:sz="0" w:space="0" w:color="auto"/>
                <w:bottom w:val="none" w:sz="0" w:space="0" w:color="auto"/>
                <w:right w:val="none" w:sz="0" w:space="0" w:color="auto"/>
              </w:divBdr>
              <w:divsChild>
                <w:div w:id="495801261">
                  <w:marLeft w:val="3420"/>
                  <w:marRight w:val="225"/>
                  <w:marTop w:val="0"/>
                  <w:marBottom w:val="75"/>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sChild>
                        <w:div w:id="323700579">
                          <w:marLeft w:val="0"/>
                          <w:marRight w:val="0"/>
                          <w:marTop w:val="0"/>
                          <w:marBottom w:val="0"/>
                          <w:divBdr>
                            <w:top w:val="none" w:sz="0" w:space="0" w:color="auto"/>
                            <w:left w:val="none" w:sz="0" w:space="0" w:color="auto"/>
                            <w:bottom w:val="none" w:sz="0" w:space="0" w:color="auto"/>
                            <w:right w:val="none" w:sz="0" w:space="0" w:color="auto"/>
                          </w:divBdr>
                          <w:divsChild>
                            <w:div w:id="896550057">
                              <w:marLeft w:val="0"/>
                              <w:marRight w:val="2625"/>
                              <w:marTop w:val="0"/>
                              <w:marBottom w:val="0"/>
                              <w:divBdr>
                                <w:top w:val="none" w:sz="0" w:space="0" w:color="auto"/>
                                <w:left w:val="none" w:sz="0" w:space="0" w:color="auto"/>
                                <w:bottom w:val="none" w:sz="0" w:space="0" w:color="auto"/>
                                <w:right w:val="none" w:sz="0" w:space="0" w:color="auto"/>
                              </w:divBdr>
                              <w:divsChild>
                                <w:div w:id="15673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80617">
      <w:bodyDiv w:val="1"/>
      <w:marLeft w:val="0"/>
      <w:marRight w:val="0"/>
      <w:marTop w:val="0"/>
      <w:marBottom w:val="0"/>
      <w:divBdr>
        <w:top w:val="none" w:sz="0" w:space="0" w:color="auto"/>
        <w:left w:val="none" w:sz="0" w:space="0" w:color="auto"/>
        <w:bottom w:val="none" w:sz="0" w:space="0" w:color="auto"/>
        <w:right w:val="none" w:sz="0" w:space="0" w:color="auto"/>
      </w:divBdr>
      <w:divsChild>
        <w:div w:id="196357361">
          <w:marLeft w:val="2415"/>
          <w:marRight w:val="120"/>
          <w:marTop w:val="0"/>
          <w:marBottom w:val="0"/>
          <w:divBdr>
            <w:top w:val="none" w:sz="0" w:space="0" w:color="auto"/>
            <w:left w:val="none" w:sz="0" w:space="0" w:color="auto"/>
            <w:bottom w:val="none" w:sz="0" w:space="0" w:color="auto"/>
            <w:right w:val="none" w:sz="0" w:space="0" w:color="auto"/>
          </w:divBdr>
          <w:divsChild>
            <w:div w:id="2022733152">
              <w:marLeft w:val="0"/>
              <w:marRight w:val="0"/>
              <w:marTop w:val="0"/>
              <w:marBottom w:val="0"/>
              <w:divBdr>
                <w:top w:val="none" w:sz="0" w:space="0" w:color="auto"/>
                <w:left w:val="none" w:sz="0" w:space="0" w:color="auto"/>
                <w:bottom w:val="none" w:sz="0" w:space="0" w:color="auto"/>
                <w:right w:val="none" w:sz="0" w:space="0" w:color="auto"/>
              </w:divBdr>
              <w:divsChild>
                <w:div w:id="623267011">
                  <w:marLeft w:val="0"/>
                  <w:marRight w:val="0"/>
                  <w:marTop w:val="0"/>
                  <w:marBottom w:val="0"/>
                  <w:divBdr>
                    <w:top w:val="none" w:sz="0" w:space="0" w:color="auto"/>
                    <w:left w:val="none" w:sz="0" w:space="0" w:color="auto"/>
                    <w:bottom w:val="none" w:sz="0" w:space="0" w:color="auto"/>
                    <w:right w:val="none" w:sz="0" w:space="0" w:color="auto"/>
                  </w:divBdr>
                  <w:divsChild>
                    <w:div w:id="1465779962">
                      <w:marLeft w:val="0"/>
                      <w:marRight w:val="0"/>
                      <w:marTop w:val="0"/>
                      <w:marBottom w:val="0"/>
                      <w:divBdr>
                        <w:top w:val="none" w:sz="0" w:space="0" w:color="auto"/>
                        <w:left w:val="none" w:sz="0" w:space="0" w:color="auto"/>
                        <w:bottom w:val="none" w:sz="0" w:space="0" w:color="auto"/>
                        <w:right w:val="none" w:sz="0" w:space="0" w:color="auto"/>
                      </w:divBdr>
                      <w:divsChild>
                        <w:div w:id="1735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60045">
      <w:bodyDiv w:val="1"/>
      <w:marLeft w:val="0"/>
      <w:marRight w:val="0"/>
      <w:marTop w:val="0"/>
      <w:marBottom w:val="0"/>
      <w:divBdr>
        <w:top w:val="none" w:sz="0" w:space="0" w:color="auto"/>
        <w:left w:val="none" w:sz="0" w:space="0" w:color="auto"/>
        <w:bottom w:val="none" w:sz="0" w:space="0" w:color="auto"/>
        <w:right w:val="none" w:sz="0" w:space="0" w:color="auto"/>
      </w:divBdr>
      <w:divsChild>
        <w:div w:id="1909027245">
          <w:marLeft w:val="0"/>
          <w:marRight w:val="0"/>
          <w:marTop w:val="0"/>
          <w:marBottom w:val="0"/>
          <w:divBdr>
            <w:top w:val="none" w:sz="0" w:space="0" w:color="auto"/>
            <w:left w:val="none" w:sz="0" w:space="0" w:color="auto"/>
            <w:bottom w:val="none" w:sz="0" w:space="0" w:color="auto"/>
            <w:right w:val="none" w:sz="0" w:space="0" w:color="auto"/>
          </w:divBdr>
          <w:divsChild>
            <w:div w:id="777867079">
              <w:marLeft w:val="0"/>
              <w:marRight w:val="0"/>
              <w:marTop w:val="0"/>
              <w:marBottom w:val="0"/>
              <w:divBdr>
                <w:top w:val="none" w:sz="0" w:space="0" w:color="auto"/>
                <w:left w:val="none" w:sz="0" w:space="0" w:color="auto"/>
                <w:bottom w:val="none" w:sz="0" w:space="0" w:color="auto"/>
                <w:right w:val="none" w:sz="0" w:space="0" w:color="auto"/>
              </w:divBdr>
              <w:divsChild>
                <w:div w:id="1141462760">
                  <w:marLeft w:val="4264"/>
                  <w:marRight w:val="281"/>
                  <w:marTop w:val="0"/>
                  <w:marBottom w:val="94"/>
                  <w:divBdr>
                    <w:top w:val="none" w:sz="0" w:space="0" w:color="auto"/>
                    <w:left w:val="none" w:sz="0" w:space="0" w:color="auto"/>
                    <w:bottom w:val="none" w:sz="0" w:space="0" w:color="auto"/>
                    <w:right w:val="none" w:sz="0" w:space="0" w:color="auto"/>
                  </w:divBdr>
                  <w:divsChild>
                    <w:div w:id="1718818546">
                      <w:marLeft w:val="0"/>
                      <w:marRight w:val="0"/>
                      <w:marTop w:val="0"/>
                      <w:marBottom w:val="0"/>
                      <w:divBdr>
                        <w:top w:val="none" w:sz="0" w:space="0" w:color="auto"/>
                        <w:left w:val="none" w:sz="0" w:space="0" w:color="auto"/>
                        <w:bottom w:val="none" w:sz="0" w:space="0" w:color="auto"/>
                        <w:right w:val="none" w:sz="0" w:space="0" w:color="auto"/>
                      </w:divBdr>
                      <w:divsChild>
                        <w:div w:id="1528911020">
                          <w:marLeft w:val="0"/>
                          <w:marRight w:val="0"/>
                          <w:marTop w:val="0"/>
                          <w:marBottom w:val="0"/>
                          <w:divBdr>
                            <w:top w:val="none" w:sz="0" w:space="0" w:color="auto"/>
                            <w:left w:val="none" w:sz="0" w:space="0" w:color="auto"/>
                            <w:bottom w:val="none" w:sz="0" w:space="0" w:color="auto"/>
                            <w:right w:val="none" w:sz="0" w:space="0" w:color="auto"/>
                          </w:divBdr>
                          <w:divsChild>
                            <w:div w:id="609944362">
                              <w:marLeft w:val="0"/>
                              <w:marRight w:val="3273"/>
                              <w:marTop w:val="0"/>
                              <w:marBottom w:val="0"/>
                              <w:divBdr>
                                <w:top w:val="none" w:sz="0" w:space="0" w:color="auto"/>
                                <w:left w:val="none" w:sz="0" w:space="0" w:color="auto"/>
                                <w:bottom w:val="none" w:sz="0" w:space="0" w:color="auto"/>
                                <w:right w:val="none" w:sz="0" w:space="0" w:color="auto"/>
                              </w:divBdr>
                              <w:divsChild>
                                <w:div w:id="858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439189">
      <w:bodyDiv w:val="1"/>
      <w:marLeft w:val="0"/>
      <w:marRight w:val="0"/>
      <w:marTop w:val="0"/>
      <w:marBottom w:val="0"/>
      <w:divBdr>
        <w:top w:val="none" w:sz="0" w:space="0" w:color="auto"/>
        <w:left w:val="none" w:sz="0" w:space="0" w:color="auto"/>
        <w:bottom w:val="none" w:sz="0" w:space="0" w:color="auto"/>
        <w:right w:val="none" w:sz="0" w:space="0" w:color="auto"/>
      </w:divBdr>
      <w:divsChild>
        <w:div w:id="1342052305">
          <w:marLeft w:val="2415"/>
          <w:marRight w:val="120"/>
          <w:marTop w:val="0"/>
          <w:marBottom w:val="0"/>
          <w:divBdr>
            <w:top w:val="none" w:sz="0" w:space="0" w:color="auto"/>
            <w:left w:val="none" w:sz="0" w:space="0" w:color="auto"/>
            <w:bottom w:val="none" w:sz="0" w:space="0" w:color="auto"/>
            <w:right w:val="none" w:sz="0" w:space="0" w:color="auto"/>
          </w:divBdr>
          <w:divsChild>
            <w:div w:id="857499130">
              <w:marLeft w:val="0"/>
              <w:marRight w:val="0"/>
              <w:marTop w:val="0"/>
              <w:marBottom w:val="0"/>
              <w:divBdr>
                <w:top w:val="none" w:sz="0" w:space="0" w:color="auto"/>
                <w:left w:val="none" w:sz="0" w:space="0" w:color="auto"/>
                <w:bottom w:val="none" w:sz="0" w:space="0" w:color="auto"/>
                <w:right w:val="none" w:sz="0" w:space="0" w:color="auto"/>
              </w:divBdr>
              <w:divsChild>
                <w:div w:id="2109688441">
                  <w:marLeft w:val="0"/>
                  <w:marRight w:val="0"/>
                  <w:marTop w:val="0"/>
                  <w:marBottom w:val="0"/>
                  <w:divBdr>
                    <w:top w:val="none" w:sz="0" w:space="0" w:color="auto"/>
                    <w:left w:val="none" w:sz="0" w:space="0" w:color="auto"/>
                    <w:bottom w:val="none" w:sz="0" w:space="0" w:color="auto"/>
                    <w:right w:val="none" w:sz="0" w:space="0" w:color="auto"/>
                  </w:divBdr>
                  <w:divsChild>
                    <w:div w:id="1874223654">
                      <w:marLeft w:val="0"/>
                      <w:marRight w:val="0"/>
                      <w:marTop w:val="0"/>
                      <w:marBottom w:val="0"/>
                      <w:divBdr>
                        <w:top w:val="none" w:sz="0" w:space="0" w:color="auto"/>
                        <w:left w:val="none" w:sz="0" w:space="0" w:color="auto"/>
                        <w:bottom w:val="none" w:sz="0" w:space="0" w:color="auto"/>
                        <w:right w:val="none" w:sz="0" w:space="0" w:color="auto"/>
                      </w:divBdr>
                      <w:divsChild>
                        <w:div w:id="1864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9611">
      <w:bodyDiv w:val="1"/>
      <w:marLeft w:val="0"/>
      <w:marRight w:val="0"/>
      <w:marTop w:val="0"/>
      <w:marBottom w:val="0"/>
      <w:divBdr>
        <w:top w:val="none" w:sz="0" w:space="0" w:color="auto"/>
        <w:left w:val="none" w:sz="0" w:space="0" w:color="auto"/>
        <w:bottom w:val="none" w:sz="0" w:space="0" w:color="auto"/>
        <w:right w:val="none" w:sz="0" w:space="0" w:color="auto"/>
      </w:divBdr>
      <w:divsChild>
        <w:div w:id="148637844">
          <w:marLeft w:val="0"/>
          <w:marRight w:val="0"/>
          <w:marTop w:val="0"/>
          <w:marBottom w:val="0"/>
          <w:divBdr>
            <w:top w:val="none" w:sz="0" w:space="0" w:color="auto"/>
            <w:left w:val="none" w:sz="0" w:space="0" w:color="auto"/>
            <w:bottom w:val="none" w:sz="0" w:space="0" w:color="auto"/>
            <w:right w:val="none" w:sz="0" w:space="0" w:color="auto"/>
          </w:divBdr>
        </w:div>
        <w:div w:id="63205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hyperlink" Target="http://www.google.com.c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hyperlink" Target="http://www.google.com.co/search?hl=es&amp;rlz=1R2ADFA_esCO442&amp;biw=1093&amp;bih=486&amp;q=related:www.slideshare.net/Angelicaheras/pedagoga-del-juego+teoria+del+juego+padridge&amp;tbo=1&amp;sa=X&amp;ei=LMScToaPA4eKsAKjr7jdCQ&amp;sqi=2&amp;ved=0CB4QHzAA" TargetMode="External"/><Relationship Id="rId2" Type="http://schemas.openxmlformats.org/officeDocument/2006/relationships/styles" Target="styles.xml"/><Relationship Id="rId16" Type="http://schemas.openxmlformats.org/officeDocument/2006/relationships/hyperlink" Target="http://webcache.googleusercontent.com/search?q=cache:fsjWFZ69eK0J:www.slideshare.net/Angelicaheras/pedagoga-del-juego+teoria+del+juego+padridge&amp;cd=1&amp;hl=es&amp;ct=clnk&amp;gl=c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monografias.com/trabajos11/basda/basda.shtml" TargetMode="External"/><Relationship Id="rId23" Type="http://schemas.openxmlformats.org/officeDocument/2006/relationships/theme" Target="theme/theme1.xml"/><Relationship Id="rId10" Type="http://schemas.openxmlformats.org/officeDocument/2006/relationships/image" Target="media/image8.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e_1238070000330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2740</Words>
  <Characters>15073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AMBIENTES VIRTUALES DE APRENDIZAJE</vt:lpstr>
    </vt:vector>
  </TitlesOfParts>
  <Company>carivfi</Company>
  <LinksUpToDate>false</LinksUpToDate>
  <CharactersWithSpaces>17778</CharactersWithSpaces>
  <SharedDoc>false</SharedDoc>
  <HLinks>
    <vt:vector size="30" baseType="variant">
      <vt:variant>
        <vt:i4>4456449</vt:i4>
      </vt:variant>
      <vt:variant>
        <vt:i4>30</vt:i4>
      </vt:variant>
      <vt:variant>
        <vt:i4>0</vt:i4>
      </vt:variant>
      <vt:variant>
        <vt:i4>5</vt:i4>
      </vt:variant>
      <vt:variant>
        <vt:lpwstr>http://(nombre).blogspot.com/</vt:lpwstr>
      </vt:variant>
      <vt:variant>
        <vt:lpwstr/>
      </vt:variant>
      <vt:variant>
        <vt:i4>5111876</vt:i4>
      </vt:variant>
      <vt:variant>
        <vt:i4>27</vt:i4>
      </vt:variant>
      <vt:variant>
        <vt:i4>0</vt:i4>
      </vt:variant>
      <vt:variant>
        <vt:i4>5</vt:i4>
      </vt:variant>
      <vt:variant>
        <vt:lpwstr>https://www.blogger.com/start</vt:lpwstr>
      </vt:variant>
      <vt:variant>
        <vt:lpwstr/>
      </vt:variant>
      <vt:variant>
        <vt:i4>8192057</vt:i4>
      </vt:variant>
      <vt:variant>
        <vt:i4>9</vt:i4>
      </vt:variant>
      <vt:variant>
        <vt:i4>0</vt:i4>
      </vt:variant>
      <vt:variant>
        <vt:i4>5</vt:i4>
      </vt:variant>
      <vt:variant>
        <vt:lpwstr>http://www.wikispaces.com/site/signin?goto=%3Amonteriadigital%3A%2Fspace%2Fjoin</vt:lpwstr>
      </vt:variant>
      <vt:variant>
        <vt:lpwstr/>
      </vt:variant>
      <vt:variant>
        <vt:i4>8192057</vt:i4>
      </vt:variant>
      <vt:variant>
        <vt:i4>3</vt:i4>
      </vt:variant>
      <vt:variant>
        <vt:i4>0</vt:i4>
      </vt:variant>
      <vt:variant>
        <vt:i4>5</vt:i4>
      </vt:variant>
      <vt:variant>
        <vt:lpwstr>http://www.wikispaces.com/site/signin?goto=%3Amonteriadigital%3A%2Fspace%2Fjoin</vt:lpwstr>
      </vt:variant>
      <vt:variant>
        <vt:lpwstr/>
      </vt:variant>
      <vt:variant>
        <vt:i4>4390994</vt:i4>
      </vt:variant>
      <vt:variant>
        <vt:i4>0</vt:i4>
      </vt:variant>
      <vt:variant>
        <vt:i4>0</vt:i4>
      </vt:variant>
      <vt:variant>
        <vt:i4>5</vt:i4>
      </vt:variant>
      <vt:variant>
        <vt:lpwstr>http://colcarmen.wikispaces.com/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AMBIENTES VIRTUALES DE APRENDIZAJE</dc:title>
  <dc:creator>Usuario</dc:creator>
  <cp:lastModifiedBy>WIN8.1</cp:lastModifiedBy>
  <cp:revision>4</cp:revision>
  <cp:lastPrinted>2017-07-21T21:57:00Z</cp:lastPrinted>
  <dcterms:created xsi:type="dcterms:W3CDTF">2023-02-22T17:02:00Z</dcterms:created>
  <dcterms:modified xsi:type="dcterms:W3CDTF">2023-02-22T19:33:00Z</dcterms:modified>
</cp:coreProperties>
</file>